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C4AF" w14:textId="77777777" w:rsidR="00A73215" w:rsidRPr="00010D71" w:rsidRDefault="00475AEF" w:rsidP="00010D71">
      <w:pPr>
        <w:pStyle w:val="Standard"/>
        <w:ind w:left="4956" w:firstLine="708"/>
        <w:jc w:val="right"/>
        <w:rPr>
          <w:b/>
          <w:i/>
          <w:sz w:val="24"/>
          <w:szCs w:val="24"/>
          <w:lang w:val="sq-AL"/>
        </w:rPr>
      </w:pPr>
      <w:r w:rsidRPr="00010D71">
        <w:rPr>
          <w:b/>
          <w:i/>
          <w:sz w:val="24"/>
          <w:szCs w:val="24"/>
          <w:lang w:val="sq-AL"/>
        </w:rPr>
        <w:t>Załącznik nr ....</w:t>
      </w:r>
    </w:p>
    <w:p w14:paraId="6AC6521D" w14:textId="2188788D" w:rsidR="00010D71" w:rsidRPr="00010D71" w:rsidRDefault="00A73215" w:rsidP="00010D71">
      <w:pPr>
        <w:pStyle w:val="Tekstpodstawowy"/>
        <w:jc w:val="right"/>
        <w:rPr>
          <w:b/>
          <w:i/>
        </w:rPr>
      </w:pPr>
      <w:r w:rsidRPr="00010D71">
        <w:rPr>
          <w:b/>
          <w:i/>
          <w:lang w:val="sq-AL"/>
        </w:rPr>
        <w:t>do formularza oferty</w:t>
      </w:r>
      <w:r w:rsidR="00010D71" w:rsidRPr="00010D71">
        <w:rPr>
          <w:b/>
          <w:i/>
          <w:lang w:val="sq-AL"/>
        </w:rPr>
        <w:t>,</w:t>
      </w:r>
      <w:r w:rsidR="00010D71" w:rsidRPr="00010D71">
        <w:rPr>
          <w:b/>
          <w:i/>
        </w:rPr>
        <w:t xml:space="preserve"> Znak sprawy: OLR/KO/</w:t>
      </w:r>
      <w:proofErr w:type="spellStart"/>
      <w:r w:rsidR="00010D71" w:rsidRPr="00010D71">
        <w:rPr>
          <w:b/>
          <w:i/>
        </w:rPr>
        <w:t>Pielęgn</w:t>
      </w:r>
      <w:proofErr w:type="spellEnd"/>
      <w:r w:rsidR="00010D71" w:rsidRPr="00010D71">
        <w:rPr>
          <w:b/>
          <w:i/>
        </w:rPr>
        <w:t>./</w:t>
      </w:r>
      <w:r w:rsidR="00857712">
        <w:rPr>
          <w:b/>
          <w:i/>
        </w:rPr>
        <w:t>1</w:t>
      </w:r>
      <w:r w:rsidR="00010D71" w:rsidRPr="00010D71">
        <w:rPr>
          <w:b/>
          <w:i/>
        </w:rPr>
        <w:t>/202</w:t>
      </w:r>
      <w:r w:rsidR="00857712">
        <w:rPr>
          <w:b/>
          <w:i/>
        </w:rPr>
        <w:t>1</w:t>
      </w:r>
    </w:p>
    <w:p w14:paraId="52361702" w14:textId="55491A58" w:rsidR="00B2790A" w:rsidRPr="00FF7581" w:rsidRDefault="00FF7581" w:rsidP="00A73215">
      <w:pPr>
        <w:pStyle w:val="Standard"/>
        <w:ind w:left="4956" w:firstLine="708"/>
        <w:rPr>
          <w:b/>
          <w:sz w:val="24"/>
          <w:szCs w:val="24"/>
          <w:lang w:val="sq-AL"/>
        </w:rPr>
      </w:pPr>
      <w:r w:rsidRPr="006D02A9">
        <w:rPr>
          <w:b/>
          <w:i/>
          <w:sz w:val="24"/>
          <w:szCs w:val="24"/>
          <w:lang w:val="sq-AL"/>
        </w:rPr>
        <w:tab/>
      </w:r>
      <w:r w:rsidRPr="00A73215">
        <w:rPr>
          <w:sz w:val="24"/>
          <w:szCs w:val="24"/>
          <w:lang w:val="sq-AL"/>
        </w:rPr>
        <w:tab/>
      </w:r>
      <w:r w:rsidRPr="00A73215">
        <w:rPr>
          <w:sz w:val="24"/>
          <w:szCs w:val="24"/>
          <w:lang w:val="sq-AL"/>
        </w:rPr>
        <w:tab/>
      </w:r>
      <w:r w:rsidRPr="00A73215">
        <w:rPr>
          <w:sz w:val="24"/>
          <w:szCs w:val="24"/>
          <w:lang w:val="sq-AL"/>
        </w:rPr>
        <w:tab/>
      </w:r>
      <w:r w:rsidRPr="00A73215">
        <w:rPr>
          <w:sz w:val="24"/>
          <w:szCs w:val="24"/>
          <w:lang w:val="sq-AL"/>
        </w:rPr>
        <w:tab/>
      </w:r>
      <w:r>
        <w:rPr>
          <w:rFonts w:ascii="Arial" w:hAnsi="Arial"/>
          <w:lang w:val="sq-AL"/>
        </w:rPr>
        <w:tab/>
      </w:r>
    </w:p>
    <w:p w14:paraId="001D92BA" w14:textId="77777777" w:rsidR="00B2790A" w:rsidRDefault="00E52D3A" w:rsidP="00B2790A">
      <w:pPr>
        <w:pStyle w:val="Tytu"/>
        <w:rPr>
          <w:b w:val="0"/>
          <w:i/>
          <w:iCs/>
          <w:szCs w:val="24"/>
          <w:lang w:val="sq-AL"/>
        </w:rPr>
      </w:pPr>
      <w:r>
        <w:rPr>
          <w:i/>
          <w:iCs/>
          <w:szCs w:val="24"/>
          <w:lang w:val="sq-AL"/>
        </w:rPr>
        <w:t xml:space="preserve">(WZÓR) </w:t>
      </w:r>
      <w:r w:rsidR="000E338E" w:rsidRPr="000E338E">
        <w:rPr>
          <w:i/>
          <w:iCs/>
          <w:szCs w:val="24"/>
          <w:lang w:val="sq-AL"/>
        </w:rPr>
        <w:t>Umow</w:t>
      </w:r>
      <w:r w:rsidR="00B2790A">
        <w:rPr>
          <w:i/>
          <w:iCs/>
          <w:szCs w:val="24"/>
          <w:lang w:val="sq-AL"/>
        </w:rPr>
        <w:t xml:space="preserve">a </w:t>
      </w:r>
      <w:r w:rsidR="008E141C">
        <w:rPr>
          <w:i/>
          <w:iCs/>
          <w:szCs w:val="24"/>
          <w:lang w:val="sq-AL"/>
        </w:rPr>
        <w:t xml:space="preserve"> Nr </w:t>
      </w:r>
      <w:r w:rsidR="005F75B8">
        <w:rPr>
          <w:i/>
          <w:iCs/>
          <w:szCs w:val="24"/>
          <w:lang w:val="sq-AL"/>
        </w:rPr>
        <w:t xml:space="preserve"> ........................</w:t>
      </w:r>
    </w:p>
    <w:p w14:paraId="0992ABBC" w14:textId="0DFF8FB6" w:rsidR="005F75B8" w:rsidRDefault="005F75B8" w:rsidP="005F75B8">
      <w:pPr>
        <w:pStyle w:val="Tytu"/>
        <w:rPr>
          <w:b w:val="0"/>
          <w:i/>
          <w:iCs/>
          <w:szCs w:val="24"/>
          <w:lang w:val="sq-AL"/>
        </w:rPr>
      </w:pPr>
      <w:r>
        <w:rPr>
          <w:b w:val="0"/>
          <w:i/>
          <w:iCs/>
          <w:szCs w:val="24"/>
          <w:lang w:val="sq-AL"/>
        </w:rPr>
        <w:t xml:space="preserve">o </w:t>
      </w:r>
      <w:r w:rsidR="00B2790A">
        <w:rPr>
          <w:b w:val="0"/>
          <w:i/>
          <w:iCs/>
          <w:szCs w:val="24"/>
          <w:lang w:val="sq-AL"/>
        </w:rPr>
        <w:t>udziele</w:t>
      </w:r>
      <w:r w:rsidR="00A63328" w:rsidRPr="00FF7581">
        <w:rPr>
          <w:b w:val="0"/>
          <w:i/>
          <w:iCs/>
          <w:szCs w:val="24"/>
          <w:lang w:val="sq-AL"/>
        </w:rPr>
        <w:t xml:space="preserve">nie  </w:t>
      </w:r>
      <w:r w:rsidR="008B436F">
        <w:rPr>
          <w:b w:val="0"/>
          <w:i/>
          <w:iCs/>
          <w:szCs w:val="24"/>
          <w:lang w:val="sq-AL"/>
        </w:rPr>
        <w:t xml:space="preserve">świadczeń w zakresie </w:t>
      </w:r>
      <w:r w:rsidR="002523C7">
        <w:rPr>
          <w:b w:val="0"/>
          <w:i/>
          <w:iCs/>
          <w:szCs w:val="24"/>
          <w:lang w:val="sq-AL"/>
        </w:rPr>
        <w:t xml:space="preserve">usług </w:t>
      </w:r>
      <w:r w:rsidR="00C80851">
        <w:rPr>
          <w:b w:val="0"/>
          <w:i/>
          <w:iCs/>
          <w:szCs w:val="24"/>
          <w:lang w:val="sq-AL"/>
        </w:rPr>
        <w:t>pielęgniarskich</w:t>
      </w:r>
    </w:p>
    <w:p w14:paraId="5AD30DAF" w14:textId="77777777" w:rsidR="005F75B8" w:rsidRDefault="005F75B8" w:rsidP="005F75B8">
      <w:pPr>
        <w:pStyle w:val="Tytu"/>
        <w:jc w:val="left"/>
        <w:rPr>
          <w:b w:val="0"/>
          <w:lang w:val="sq-AL"/>
        </w:rPr>
      </w:pPr>
    </w:p>
    <w:p w14:paraId="6DC0D83D" w14:textId="77777777" w:rsidR="00CA760F" w:rsidRPr="00772428" w:rsidRDefault="00E47DFC" w:rsidP="005F75B8">
      <w:pPr>
        <w:pStyle w:val="Tytu"/>
        <w:jc w:val="left"/>
        <w:rPr>
          <w:b w:val="0"/>
          <w:i/>
          <w:iCs/>
          <w:szCs w:val="24"/>
          <w:lang w:val="sq-AL"/>
        </w:rPr>
      </w:pPr>
      <w:r w:rsidRPr="00772428">
        <w:rPr>
          <w:b w:val="0"/>
          <w:lang w:val="sq-AL"/>
        </w:rPr>
        <w:t>z</w:t>
      </w:r>
      <w:r w:rsidR="00523EDE">
        <w:rPr>
          <w:b w:val="0"/>
          <w:lang w:val="sq-AL"/>
        </w:rPr>
        <w:t>awarta  w  dniu .........................</w:t>
      </w:r>
      <w:r w:rsidR="00F21880">
        <w:rPr>
          <w:b w:val="0"/>
          <w:lang w:val="sq-AL"/>
        </w:rPr>
        <w:t>w Kamieńcu</w:t>
      </w:r>
      <w:r w:rsidR="00A63328" w:rsidRPr="00772428">
        <w:rPr>
          <w:b w:val="0"/>
          <w:lang w:val="sq-AL"/>
        </w:rPr>
        <w:t xml:space="preserve">  pomiędzy:</w:t>
      </w:r>
    </w:p>
    <w:p w14:paraId="1A349FBD" w14:textId="77777777" w:rsidR="00CA760F" w:rsidRPr="000E338E" w:rsidRDefault="00CA760F">
      <w:pPr>
        <w:pStyle w:val="Textbody"/>
        <w:jc w:val="both"/>
        <w:rPr>
          <w:bCs/>
          <w:lang w:val="sq-AL"/>
        </w:rPr>
      </w:pPr>
    </w:p>
    <w:p w14:paraId="6FE0C7A2" w14:textId="77777777" w:rsidR="00734C94" w:rsidRPr="0014058F" w:rsidRDefault="00734C94" w:rsidP="00734C94">
      <w:pPr>
        <w:jc w:val="both"/>
      </w:pPr>
      <w:r>
        <w:rPr>
          <w:bCs/>
          <w:lang w:val="sq-AL"/>
        </w:rPr>
        <w:t xml:space="preserve">Ośrodkiem </w:t>
      </w:r>
      <w:r w:rsidRPr="0014058F">
        <w:rPr>
          <w:bCs/>
          <w:lang w:val="sq-AL"/>
        </w:rPr>
        <w:t>Leczniczo-Rehabilitacyjn</w:t>
      </w:r>
      <w:r>
        <w:rPr>
          <w:bCs/>
          <w:lang w:val="sq-AL"/>
        </w:rPr>
        <w:t>ym</w:t>
      </w:r>
      <w:r w:rsidR="00665A95">
        <w:rPr>
          <w:bCs/>
          <w:lang w:val="sq-AL"/>
        </w:rPr>
        <w:t xml:space="preserve"> ”</w:t>
      </w:r>
      <w:r w:rsidRPr="0014058F">
        <w:rPr>
          <w:bCs/>
          <w:lang w:val="sq-AL"/>
        </w:rPr>
        <w:t>Pałac Kamieniec” Sp. z o.o.</w:t>
      </w:r>
      <w:r w:rsidRPr="0014058F">
        <w:rPr>
          <w:lang w:val="sq-AL"/>
        </w:rPr>
        <w:t xml:space="preserve"> z siedzibą </w:t>
      </w:r>
      <w:r w:rsidRPr="0014058F">
        <w:t>w</w:t>
      </w:r>
      <w:r w:rsidRPr="0014058F">
        <w:rPr>
          <w:lang w:val="sq-AL"/>
        </w:rPr>
        <w:t xml:space="preserve"> Kamieńcu, przy ul. Polnej 2, </w:t>
      </w:r>
      <w:r w:rsidRPr="0014058F">
        <w:t>wpisanym do rejestru przedsiębiorców w Sądzie Rejonowym w Gliwicach, X Wydział Gospodarczy KRS pod nr: 0000566979, kapitał zakładowy w kwocie: 10 200 000,00 zł wniesiony aportem, NIP: 6452167664, REGON: 276112481</w:t>
      </w:r>
      <w:r w:rsidRPr="0014058F">
        <w:rPr>
          <w:lang w:val="sq-AL"/>
        </w:rPr>
        <w:t xml:space="preserve"> </w:t>
      </w:r>
      <w:r>
        <w:rPr>
          <w:lang w:val="sq-AL"/>
        </w:rPr>
        <w:t xml:space="preserve">(zwanym dalej Ośrodkiem), </w:t>
      </w:r>
      <w:r w:rsidRPr="0014058F">
        <w:rPr>
          <w:lang w:val="sq-AL"/>
        </w:rPr>
        <w:t>reprezentowanym  przez :</w:t>
      </w:r>
    </w:p>
    <w:p w14:paraId="1D5797FA" w14:textId="27076557" w:rsidR="00734C94" w:rsidRPr="0014058F" w:rsidRDefault="00734C94" w:rsidP="00734C94">
      <w:pPr>
        <w:pStyle w:val="Textbody"/>
        <w:jc w:val="both"/>
        <w:rPr>
          <w:bCs/>
          <w:sz w:val="24"/>
          <w:szCs w:val="24"/>
          <w:lang w:val="sq-AL"/>
        </w:rPr>
      </w:pPr>
      <w:r w:rsidRPr="0014058F">
        <w:rPr>
          <w:bCs/>
          <w:sz w:val="24"/>
          <w:szCs w:val="24"/>
          <w:lang w:val="sq-AL"/>
        </w:rPr>
        <w:t>Prezesa Zarządu –</w:t>
      </w:r>
      <w:r w:rsidR="008B436F">
        <w:rPr>
          <w:bCs/>
          <w:sz w:val="24"/>
          <w:szCs w:val="24"/>
          <w:lang w:val="sq-AL"/>
        </w:rPr>
        <w:t xml:space="preserve"> ...................................................................</w:t>
      </w:r>
      <w:r w:rsidRPr="0014058F">
        <w:rPr>
          <w:bCs/>
          <w:sz w:val="24"/>
          <w:szCs w:val="24"/>
          <w:lang w:val="sq-AL"/>
        </w:rPr>
        <w:t xml:space="preserve">  </w:t>
      </w:r>
    </w:p>
    <w:p w14:paraId="446E0AB1" w14:textId="77777777" w:rsidR="00734C94" w:rsidRPr="0014058F" w:rsidRDefault="00734C94" w:rsidP="00734C94">
      <w:pPr>
        <w:pStyle w:val="Textbody"/>
        <w:jc w:val="both"/>
        <w:rPr>
          <w:bCs/>
          <w:i/>
          <w:iCs/>
          <w:sz w:val="24"/>
          <w:szCs w:val="24"/>
          <w:lang w:val="sq-AL"/>
        </w:rPr>
      </w:pPr>
      <w:r w:rsidRPr="0014058F">
        <w:rPr>
          <w:bCs/>
          <w:i/>
          <w:iCs/>
          <w:sz w:val="24"/>
          <w:szCs w:val="24"/>
          <w:lang w:val="sq-AL"/>
        </w:rPr>
        <w:t>zwanym dalej ,,Udzielającym zamówienia”</w:t>
      </w:r>
    </w:p>
    <w:p w14:paraId="4C9CFCF8" w14:textId="77777777" w:rsidR="00734C94" w:rsidRPr="0014058F" w:rsidRDefault="00734C94" w:rsidP="00734C94">
      <w:pPr>
        <w:pStyle w:val="Textbody"/>
        <w:jc w:val="both"/>
        <w:rPr>
          <w:bCs/>
          <w:sz w:val="24"/>
          <w:szCs w:val="24"/>
          <w:lang w:val="sq-AL"/>
        </w:rPr>
      </w:pPr>
    </w:p>
    <w:p w14:paraId="3DA199AD" w14:textId="77777777" w:rsidR="00734C94" w:rsidRPr="0014058F" w:rsidRDefault="00734C94" w:rsidP="00734C94">
      <w:pPr>
        <w:pStyle w:val="Textbody"/>
        <w:jc w:val="both"/>
        <w:rPr>
          <w:bCs/>
          <w:sz w:val="24"/>
          <w:szCs w:val="24"/>
          <w:lang w:val="sq-AL"/>
        </w:rPr>
      </w:pPr>
      <w:r w:rsidRPr="0014058F">
        <w:rPr>
          <w:bCs/>
          <w:sz w:val="24"/>
          <w:szCs w:val="24"/>
          <w:lang w:val="sq-AL"/>
        </w:rPr>
        <w:t>a</w:t>
      </w:r>
    </w:p>
    <w:p w14:paraId="7B9144AE" w14:textId="77777777" w:rsidR="00734C94" w:rsidRPr="0014058F" w:rsidRDefault="00734C94" w:rsidP="00734C94">
      <w:pPr>
        <w:pStyle w:val="Textbody"/>
        <w:jc w:val="both"/>
        <w:rPr>
          <w:sz w:val="24"/>
          <w:szCs w:val="24"/>
        </w:rPr>
      </w:pPr>
      <w:r w:rsidRPr="0014058F">
        <w:rPr>
          <w:bCs/>
          <w:sz w:val="24"/>
          <w:szCs w:val="24"/>
          <w:lang w:val="sq-AL"/>
        </w:rPr>
        <w:t>....................................................................................................................................................</w:t>
      </w:r>
      <w:r w:rsidR="00475AEF">
        <w:rPr>
          <w:bCs/>
          <w:sz w:val="24"/>
          <w:szCs w:val="24"/>
          <w:lang w:val="sq-AL"/>
        </w:rPr>
        <w:t xml:space="preserve">, wykonującą/ym zawód pielęgniarki, </w:t>
      </w:r>
      <w:r w:rsidRPr="0014058F">
        <w:rPr>
          <w:bCs/>
          <w:i/>
          <w:iCs/>
          <w:sz w:val="24"/>
          <w:szCs w:val="24"/>
          <w:lang w:val="sq-AL"/>
        </w:rPr>
        <w:t>zwanym dalej</w:t>
      </w:r>
      <w:r w:rsidRPr="0014058F">
        <w:rPr>
          <w:sz w:val="24"/>
          <w:szCs w:val="24"/>
          <w:lang w:val="sq-AL"/>
        </w:rPr>
        <w:t xml:space="preserve"> </w:t>
      </w:r>
      <w:r w:rsidRPr="0014058F">
        <w:rPr>
          <w:bCs/>
          <w:i/>
          <w:iCs/>
          <w:sz w:val="24"/>
          <w:szCs w:val="24"/>
          <w:lang w:val="sq-AL"/>
        </w:rPr>
        <w:t>,, Przyjmującym zamówienie ‘’</w:t>
      </w:r>
    </w:p>
    <w:p w14:paraId="0F04C851" w14:textId="77777777" w:rsidR="00734C94" w:rsidRPr="00475AEF" w:rsidRDefault="00734C94" w:rsidP="00734C94">
      <w:pPr>
        <w:pStyle w:val="Textbody"/>
        <w:ind w:firstLine="2832"/>
        <w:jc w:val="both"/>
        <w:rPr>
          <w:sz w:val="24"/>
          <w:szCs w:val="24"/>
        </w:rPr>
      </w:pPr>
    </w:p>
    <w:p w14:paraId="45857DB4" w14:textId="023237E3" w:rsidR="00734C94" w:rsidRPr="0014058F" w:rsidRDefault="00734C94" w:rsidP="00734C94">
      <w:pPr>
        <w:pStyle w:val="Tytu"/>
        <w:jc w:val="both"/>
        <w:rPr>
          <w:b w:val="0"/>
          <w:szCs w:val="24"/>
        </w:rPr>
      </w:pPr>
      <w:r w:rsidRPr="0014058F">
        <w:rPr>
          <w:b w:val="0"/>
          <w:szCs w:val="24"/>
        </w:rPr>
        <w:t>Niniejsza umowa została zawarta w wyniku konkursu ofert przeprowadzonego na podstawie art. 26 ustawy z dnia 15 kwietnia 2011r. o działalności leczniczej (</w:t>
      </w:r>
      <w:proofErr w:type="spellStart"/>
      <w:r w:rsidR="00222722">
        <w:rPr>
          <w:b w:val="0"/>
          <w:szCs w:val="24"/>
        </w:rPr>
        <w:t>t.j</w:t>
      </w:r>
      <w:proofErr w:type="spellEnd"/>
      <w:r w:rsidR="00222722">
        <w:rPr>
          <w:b w:val="0"/>
          <w:szCs w:val="24"/>
        </w:rPr>
        <w:t>.</w:t>
      </w:r>
      <w:r w:rsidR="00997578">
        <w:rPr>
          <w:b w:val="0"/>
          <w:szCs w:val="24"/>
        </w:rPr>
        <w:t xml:space="preserve"> </w:t>
      </w:r>
      <w:r w:rsidRPr="0014058F">
        <w:rPr>
          <w:b w:val="0"/>
          <w:szCs w:val="24"/>
        </w:rPr>
        <w:t>Dz. U. z 20</w:t>
      </w:r>
      <w:r w:rsidR="001163B2">
        <w:rPr>
          <w:b w:val="0"/>
          <w:szCs w:val="24"/>
        </w:rPr>
        <w:t>20</w:t>
      </w:r>
      <w:r w:rsidR="005004F4">
        <w:rPr>
          <w:b w:val="0"/>
          <w:szCs w:val="24"/>
        </w:rPr>
        <w:t>r., poz. 2</w:t>
      </w:r>
      <w:r w:rsidR="001163B2">
        <w:rPr>
          <w:b w:val="0"/>
          <w:szCs w:val="24"/>
        </w:rPr>
        <w:t xml:space="preserve">95 z </w:t>
      </w:r>
      <w:proofErr w:type="spellStart"/>
      <w:r w:rsidR="001163B2">
        <w:rPr>
          <w:b w:val="0"/>
          <w:szCs w:val="24"/>
        </w:rPr>
        <w:t>póż</w:t>
      </w:r>
      <w:r w:rsidRPr="0014058F">
        <w:rPr>
          <w:b w:val="0"/>
          <w:szCs w:val="24"/>
        </w:rPr>
        <w:t>n</w:t>
      </w:r>
      <w:proofErr w:type="spellEnd"/>
      <w:r w:rsidRPr="0014058F">
        <w:rPr>
          <w:b w:val="0"/>
          <w:szCs w:val="24"/>
        </w:rPr>
        <w:t xml:space="preserve">. </w:t>
      </w:r>
      <w:proofErr w:type="spellStart"/>
      <w:r w:rsidRPr="0014058F">
        <w:rPr>
          <w:b w:val="0"/>
          <w:szCs w:val="24"/>
        </w:rPr>
        <w:t>zm</w:t>
      </w:r>
      <w:proofErr w:type="spellEnd"/>
      <w:r w:rsidRPr="0014058F">
        <w:rPr>
          <w:b w:val="0"/>
          <w:szCs w:val="24"/>
        </w:rPr>
        <w:t>) oraz ustawy z dnia 27 sierpnia 2004r. o świadczeniac</w:t>
      </w:r>
      <w:r w:rsidR="002D7789">
        <w:rPr>
          <w:b w:val="0"/>
          <w:szCs w:val="24"/>
        </w:rPr>
        <w:t>h opieki zdrowotnej finansowanych</w:t>
      </w:r>
      <w:r w:rsidRPr="0014058F">
        <w:rPr>
          <w:b w:val="0"/>
          <w:szCs w:val="24"/>
        </w:rPr>
        <w:t xml:space="preserve"> ze środków publicznych (</w:t>
      </w:r>
      <w:r w:rsidR="00222722">
        <w:rPr>
          <w:b w:val="0"/>
          <w:szCs w:val="24"/>
        </w:rPr>
        <w:t>t.j.</w:t>
      </w:r>
      <w:r w:rsidRPr="0014058F">
        <w:rPr>
          <w:b w:val="0"/>
          <w:szCs w:val="24"/>
        </w:rPr>
        <w:t>Dz. U. z 20</w:t>
      </w:r>
      <w:r w:rsidR="00751EE1">
        <w:rPr>
          <w:b w:val="0"/>
          <w:szCs w:val="24"/>
        </w:rPr>
        <w:t>20</w:t>
      </w:r>
      <w:r w:rsidR="00FD26C2">
        <w:rPr>
          <w:b w:val="0"/>
          <w:szCs w:val="24"/>
        </w:rPr>
        <w:t xml:space="preserve">r.,poz. </w:t>
      </w:r>
      <w:r w:rsidR="00997578">
        <w:rPr>
          <w:b w:val="0"/>
          <w:szCs w:val="24"/>
        </w:rPr>
        <w:t>13</w:t>
      </w:r>
      <w:r w:rsidR="00751EE1">
        <w:rPr>
          <w:b w:val="0"/>
          <w:szCs w:val="24"/>
        </w:rPr>
        <w:t>98</w:t>
      </w:r>
      <w:r w:rsidRPr="0014058F">
        <w:rPr>
          <w:b w:val="0"/>
          <w:szCs w:val="24"/>
        </w:rPr>
        <w:t xml:space="preserve"> z </w:t>
      </w:r>
      <w:proofErr w:type="spellStart"/>
      <w:r w:rsidRPr="0014058F">
        <w:rPr>
          <w:b w:val="0"/>
          <w:szCs w:val="24"/>
        </w:rPr>
        <w:t>póżn</w:t>
      </w:r>
      <w:proofErr w:type="spellEnd"/>
      <w:r w:rsidRPr="0014058F">
        <w:rPr>
          <w:b w:val="0"/>
          <w:szCs w:val="24"/>
        </w:rPr>
        <w:t>. zm.).</w:t>
      </w:r>
    </w:p>
    <w:p w14:paraId="2D3437A9" w14:textId="77777777" w:rsidR="000E338E" w:rsidRPr="00734C94" w:rsidRDefault="000E338E" w:rsidP="00C80851">
      <w:pPr>
        <w:jc w:val="both"/>
        <w:rPr>
          <w:rFonts w:ascii="Arial" w:hAnsi="Arial"/>
          <w:sz w:val="22"/>
          <w:szCs w:val="22"/>
        </w:rPr>
      </w:pPr>
    </w:p>
    <w:p w14:paraId="47481CFF" w14:textId="77777777" w:rsidR="00CA760F" w:rsidRPr="002474EC" w:rsidRDefault="00A63328" w:rsidP="00351A04">
      <w:pPr>
        <w:pStyle w:val="Textbody"/>
        <w:jc w:val="center"/>
        <w:rPr>
          <w:szCs w:val="22"/>
          <w:lang w:val="sq-AL"/>
        </w:rPr>
      </w:pPr>
      <w:r w:rsidRPr="002474EC">
        <w:rPr>
          <w:szCs w:val="22"/>
          <w:lang w:val="sq-AL"/>
        </w:rPr>
        <w:t>§ 1</w:t>
      </w:r>
    </w:p>
    <w:p w14:paraId="348D2ADE" w14:textId="77777777" w:rsidR="00BF3476" w:rsidRPr="00734C94" w:rsidRDefault="007F2B77" w:rsidP="002474EC">
      <w:pPr>
        <w:pStyle w:val="Standard"/>
        <w:jc w:val="both"/>
        <w:rPr>
          <w:sz w:val="24"/>
          <w:szCs w:val="24"/>
        </w:rPr>
      </w:pPr>
      <w:r w:rsidRPr="00734C94">
        <w:rPr>
          <w:sz w:val="24"/>
          <w:szCs w:val="24"/>
        </w:rPr>
        <w:t xml:space="preserve">Udzielający zamówienia </w:t>
      </w:r>
      <w:r w:rsidR="00BF3476" w:rsidRPr="00734C94">
        <w:rPr>
          <w:sz w:val="24"/>
          <w:szCs w:val="24"/>
        </w:rPr>
        <w:t xml:space="preserve">zleca, a </w:t>
      </w:r>
      <w:r w:rsidRPr="00734C94">
        <w:rPr>
          <w:sz w:val="24"/>
          <w:szCs w:val="24"/>
        </w:rPr>
        <w:t>Przyjmujący zamówienie</w:t>
      </w:r>
      <w:r w:rsidR="00BF3476" w:rsidRPr="00734C94">
        <w:rPr>
          <w:sz w:val="24"/>
          <w:szCs w:val="24"/>
        </w:rPr>
        <w:t xml:space="preserve"> przyjmuje do wykonania odpłatne </w:t>
      </w:r>
      <w:r w:rsidR="002474EC" w:rsidRPr="00734C94">
        <w:rPr>
          <w:sz w:val="24"/>
          <w:szCs w:val="24"/>
        </w:rPr>
        <w:br/>
      </w:r>
      <w:r w:rsidR="00BF3476" w:rsidRPr="00734C94">
        <w:rPr>
          <w:sz w:val="24"/>
          <w:szCs w:val="24"/>
        </w:rPr>
        <w:t xml:space="preserve">i profesjonalne wykonywanie usług pielęgniarskich zgodnie z posiadanymi kwalifikacjami  zawodowymi oraz ustawą z dnia </w:t>
      </w:r>
      <w:r w:rsidR="00734C94">
        <w:rPr>
          <w:sz w:val="24"/>
          <w:szCs w:val="24"/>
        </w:rPr>
        <w:t>15 lipca 2011</w:t>
      </w:r>
      <w:r w:rsidR="00BF3476" w:rsidRPr="00734C94">
        <w:rPr>
          <w:sz w:val="24"/>
          <w:szCs w:val="24"/>
        </w:rPr>
        <w:t xml:space="preserve"> r. </w:t>
      </w:r>
      <w:r w:rsidR="00BF3476" w:rsidRPr="00734C94">
        <w:rPr>
          <w:bCs/>
          <w:sz w:val="24"/>
          <w:szCs w:val="24"/>
        </w:rPr>
        <w:t>o zawodach pielęgniarki i położnej</w:t>
      </w:r>
      <w:r w:rsidR="00665A95">
        <w:rPr>
          <w:sz w:val="24"/>
          <w:szCs w:val="24"/>
        </w:rPr>
        <w:t xml:space="preserve"> (tj.</w:t>
      </w:r>
      <w:r w:rsidR="003B64E4">
        <w:rPr>
          <w:sz w:val="24"/>
          <w:szCs w:val="24"/>
        </w:rPr>
        <w:t xml:space="preserve"> </w:t>
      </w:r>
      <w:r w:rsidR="00665A95">
        <w:rPr>
          <w:sz w:val="24"/>
          <w:szCs w:val="24"/>
        </w:rPr>
        <w:t>Dz.U z 20</w:t>
      </w:r>
      <w:r w:rsidR="00321B54">
        <w:rPr>
          <w:sz w:val="24"/>
          <w:szCs w:val="24"/>
        </w:rPr>
        <w:t>20</w:t>
      </w:r>
      <w:r w:rsidR="00665A95">
        <w:rPr>
          <w:sz w:val="24"/>
          <w:szCs w:val="24"/>
        </w:rPr>
        <w:t>r.</w:t>
      </w:r>
      <w:r w:rsidR="00734C94">
        <w:rPr>
          <w:sz w:val="24"/>
          <w:szCs w:val="24"/>
        </w:rPr>
        <w:t>, poz.</w:t>
      </w:r>
      <w:r w:rsidR="00665A95">
        <w:rPr>
          <w:sz w:val="24"/>
          <w:szCs w:val="24"/>
        </w:rPr>
        <w:t>5</w:t>
      </w:r>
      <w:r w:rsidR="00321B54">
        <w:rPr>
          <w:sz w:val="24"/>
          <w:szCs w:val="24"/>
        </w:rPr>
        <w:t>62</w:t>
      </w:r>
      <w:r w:rsidR="00BF3476" w:rsidRPr="00734C94">
        <w:rPr>
          <w:sz w:val="24"/>
          <w:szCs w:val="24"/>
        </w:rPr>
        <w:t xml:space="preserve"> z </w:t>
      </w:r>
      <w:proofErr w:type="spellStart"/>
      <w:r w:rsidR="00BF3476" w:rsidRPr="00734C94">
        <w:rPr>
          <w:sz w:val="24"/>
          <w:szCs w:val="24"/>
        </w:rPr>
        <w:t>późn</w:t>
      </w:r>
      <w:proofErr w:type="spellEnd"/>
      <w:r w:rsidR="00BF3476" w:rsidRPr="00734C94">
        <w:rPr>
          <w:sz w:val="24"/>
          <w:szCs w:val="24"/>
        </w:rPr>
        <w:t>. zm.) na rzecz pacjentów przebywa</w:t>
      </w:r>
      <w:r w:rsidR="008405C4">
        <w:rPr>
          <w:sz w:val="24"/>
          <w:szCs w:val="24"/>
        </w:rPr>
        <w:t>jących  na leczeniu  w Ośrodku Leczniczo – Rehabilitacyjnym  „Pałac Kamieniec” sp. z o.o.</w:t>
      </w:r>
      <w:r w:rsidR="008729B2">
        <w:rPr>
          <w:sz w:val="24"/>
          <w:szCs w:val="24"/>
        </w:rPr>
        <w:t xml:space="preserve">, </w:t>
      </w:r>
      <w:r w:rsidR="00BF3476" w:rsidRPr="00734C94">
        <w:rPr>
          <w:sz w:val="24"/>
          <w:szCs w:val="24"/>
        </w:rPr>
        <w:t xml:space="preserve"> w szczególności do:</w:t>
      </w:r>
    </w:p>
    <w:p w14:paraId="26B26463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>wykonywania zabiegów zleconych przez lekarza zatrudnionego w Ośrodku,</w:t>
      </w:r>
    </w:p>
    <w:p w14:paraId="24C1E65C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>wykonywania badań diagnostycznych  zleconych przez lekarza zatrudnionego w Ośrodku</w:t>
      </w:r>
      <w:r w:rsidR="003C6763" w:rsidRPr="00734C94">
        <w:rPr>
          <w:sz w:val="24"/>
          <w:szCs w:val="24"/>
        </w:rPr>
        <w:t>,</w:t>
      </w:r>
    </w:p>
    <w:p w14:paraId="3DAF1A55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>podawania leków według zaleceń lekarza zatrudnionego w Ośrodku,</w:t>
      </w:r>
    </w:p>
    <w:p w14:paraId="01921097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 xml:space="preserve">natychmiastowego informowania </w:t>
      </w:r>
      <w:r w:rsidR="003C6763" w:rsidRPr="00734C94">
        <w:rPr>
          <w:sz w:val="24"/>
          <w:szCs w:val="24"/>
        </w:rPr>
        <w:t>lekarza z</w:t>
      </w:r>
      <w:r w:rsidR="008405C4">
        <w:rPr>
          <w:sz w:val="24"/>
          <w:szCs w:val="24"/>
        </w:rPr>
        <w:t>atrudnionego w Ośrodku</w:t>
      </w:r>
      <w:r w:rsidR="003C6763" w:rsidRPr="00734C94">
        <w:rPr>
          <w:sz w:val="24"/>
          <w:szCs w:val="24"/>
        </w:rPr>
        <w:t xml:space="preserve"> </w:t>
      </w:r>
      <w:r w:rsidRPr="00734C94">
        <w:rPr>
          <w:sz w:val="24"/>
          <w:szCs w:val="24"/>
        </w:rPr>
        <w:t>o wszystkich objawach i dolegliwościach, które pojawiły się w czasie przyjmowania leków,</w:t>
      </w:r>
    </w:p>
    <w:p w14:paraId="5B931EEF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 xml:space="preserve">natychmiastowego informowania lekarza zatrudnionego w Ośrodku, </w:t>
      </w:r>
      <w:r w:rsidR="00734C94">
        <w:rPr>
          <w:sz w:val="24"/>
          <w:szCs w:val="24"/>
        </w:rPr>
        <w:t>a także kierownika podmiotu leczniczego</w:t>
      </w:r>
      <w:r w:rsidRPr="00734C94">
        <w:rPr>
          <w:sz w:val="24"/>
          <w:szCs w:val="24"/>
        </w:rPr>
        <w:t xml:space="preserve"> o nagłych zachorowa</w:t>
      </w:r>
      <w:r w:rsidR="00E30067" w:rsidRPr="00734C94">
        <w:rPr>
          <w:sz w:val="24"/>
          <w:szCs w:val="24"/>
        </w:rPr>
        <w:t>niach lub urazach jakich doznał pacjent</w:t>
      </w:r>
      <w:r w:rsidRPr="00734C94">
        <w:rPr>
          <w:sz w:val="24"/>
          <w:szCs w:val="24"/>
        </w:rPr>
        <w:t>,</w:t>
      </w:r>
    </w:p>
    <w:p w14:paraId="3616ABDD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>wykonywania wszystkich czynności koniecznych dla należytego pielęgnowania chorych pacjentów, a zwłaszcza: zapewnienie troskliwej opieki pacjentom izolowanym z powodu choroby przy  zachowaniu obowiązujących zasad reżimu przeciw epidemiologicznego,</w:t>
      </w:r>
    </w:p>
    <w:p w14:paraId="1ECC17F3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>składanie sprawozdań o stani</w:t>
      </w:r>
      <w:r w:rsidR="003C6763" w:rsidRPr="00734C94">
        <w:rPr>
          <w:sz w:val="24"/>
          <w:szCs w:val="24"/>
        </w:rPr>
        <w:t>e zdrowia, zachowaniu się pacjentów</w:t>
      </w:r>
      <w:r w:rsidRPr="00734C94">
        <w:rPr>
          <w:sz w:val="24"/>
          <w:szCs w:val="24"/>
        </w:rPr>
        <w:t xml:space="preserve"> w czasie wykonywania czynności  pielęgniarskich,</w:t>
      </w:r>
    </w:p>
    <w:p w14:paraId="16BF96E1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 xml:space="preserve">wykonywanie czynności związanych z przyjęciem </w:t>
      </w:r>
      <w:r w:rsidR="008405C4">
        <w:rPr>
          <w:sz w:val="24"/>
          <w:szCs w:val="24"/>
        </w:rPr>
        <w:t>i wypisaniem pacjenta z Ośrodka</w:t>
      </w:r>
      <w:r w:rsidRPr="00734C94">
        <w:rPr>
          <w:sz w:val="24"/>
          <w:szCs w:val="24"/>
        </w:rPr>
        <w:t xml:space="preserve"> oraz prowadzeniem dokumentacji medycznej zgodnie z obowiązującymi przepisami oraz posiadanymi uprawnieniami w tym zakresie,</w:t>
      </w:r>
    </w:p>
    <w:p w14:paraId="4F0BE1CC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lastRenderedPageBreak/>
        <w:t>udzielania pomocy w nagłych przypadkach zagrożenia utraty ży</w:t>
      </w:r>
      <w:r w:rsidR="00734C94">
        <w:rPr>
          <w:sz w:val="24"/>
          <w:szCs w:val="24"/>
        </w:rPr>
        <w:t xml:space="preserve">cia, poważnego uszczerbku na </w:t>
      </w:r>
      <w:r w:rsidRPr="00734C94">
        <w:rPr>
          <w:sz w:val="24"/>
          <w:szCs w:val="24"/>
        </w:rPr>
        <w:t xml:space="preserve">zdrowiu pacjenta zgodnie z posiadanymi uprawnieniami </w:t>
      </w:r>
      <w:r w:rsidR="00635E91">
        <w:rPr>
          <w:sz w:val="24"/>
          <w:szCs w:val="24"/>
        </w:rPr>
        <w:br/>
      </w:r>
      <w:r w:rsidRPr="00734C94">
        <w:rPr>
          <w:sz w:val="24"/>
          <w:szCs w:val="24"/>
        </w:rPr>
        <w:t>i obowiązującymi standardami medycznymi,</w:t>
      </w:r>
    </w:p>
    <w:p w14:paraId="15E22175" w14:textId="77777777" w:rsidR="00BF3476" w:rsidRPr="00734C94" w:rsidRDefault="00BF3476" w:rsidP="00BF3476">
      <w:pPr>
        <w:pStyle w:val="Standard"/>
        <w:numPr>
          <w:ilvl w:val="0"/>
          <w:numId w:val="30"/>
        </w:numPr>
        <w:jc w:val="both"/>
        <w:rPr>
          <w:sz w:val="24"/>
          <w:szCs w:val="24"/>
        </w:rPr>
      </w:pPr>
      <w:r w:rsidRPr="00734C94">
        <w:rPr>
          <w:sz w:val="24"/>
          <w:szCs w:val="24"/>
        </w:rPr>
        <w:t>przestrzegania</w:t>
      </w:r>
      <w:r w:rsidR="003C6763" w:rsidRPr="00734C94">
        <w:rPr>
          <w:sz w:val="24"/>
          <w:szCs w:val="24"/>
        </w:rPr>
        <w:t xml:space="preserve"> bieżących zaleceń Udzielającego </w:t>
      </w:r>
      <w:r w:rsidR="004D10AE" w:rsidRPr="00734C94">
        <w:rPr>
          <w:sz w:val="24"/>
          <w:szCs w:val="24"/>
        </w:rPr>
        <w:t>zamówienia</w:t>
      </w:r>
      <w:r w:rsidR="003C6763" w:rsidRPr="00734C94">
        <w:rPr>
          <w:sz w:val="24"/>
          <w:szCs w:val="24"/>
        </w:rPr>
        <w:t>.</w:t>
      </w:r>
    </w:p>
    <w:p w14:paraId="1F2A50E2" w14:textId="77777777" w:rsidR="00BF3476" w:rsidRPr="00734C94" w:rsidRDefault="00BF3476" w:rsidP="00BF3476">
      <w:pPr>
        <w:pStyle w:val="Standard"/>
        <w:jc w:val="both"/>
        <w:rPr>
          <w:sz w:val="24"/>
          <w:szCs w:val="24"/>
        </w:rPr>
      </w:pPr>
    </w:p>
    <w:p w14:paraId="356DBD9A" w14:textId="77777777" w:rsidR="00EF0BFF" w:rsidRDefault="00EF0BFF" w:rsidP="00EF0BFF">
      <w:pPr>
        <w:pStyle w:val="Standard"/>
        <w:tabs>
          <w:tab w:val="left" w:pos="4111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2</w:t>
      </w:r>
    </w:p>
    <w:p w14:paraId="4E0F8C12" w14:textId="77777777" w:rsidR="00E95DF7" w:rsidRPr="00027A8C" w:rsidRDefault="00E95DF7" w:rsidP="00E54061">
      <w:pPr>
        <w:widowControl/>
        <w:numPr>
          <w:ilvl w:val="0"/>
          <w:numId w:val="44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 xml:space="preserve">Przyjmujący zamówienie oświadcza, że spełnia wymogi pozwalające mu na udzielenie  świadczeń zdrowotnych w ramach niniejszej umowy oraz posiada prawo wykonywania zawodu </w:t>
      </w:r>
      <w:r>
        <w:rPr>
          <w:rFonts w:eastAsia="Times New Roman" w:cs="Times New Roman"/>
          <w:color w:val="000000"/>
          <w:kern w:val="0"/>
        </w:rPr>
        <w:t xml:space="preserve">pielęgniarki </w:t>
      </w:r>
      <w:r w:rsidR="001F79F7">
        <w:rPr>
          <w:rFonts w:eastAsia="Times New Roman" w:cs="Times New Roman"/>
          <w:color w:val="000000"/>
          <w:kern w:val="0"/>
        </w:rPr>
        <w:t xml:space="preserve"> wydane przez Okręgowa R</w:t>
      </w:r>
      <w:r w:rsidR="001F79F7" w:rsidRPr="001F79F7">
        <w:rPr>
          <w:rFonts w:eastAsia="Times New Roman" w:cs="Times New Roman"/>
          <w:color w:val="000000"/>
          <w:kern w:val="0"/>
        </w:rPr>
        <w:t>ad</w:t>
      </w:r>
      <w:r w:rsidR="001F79F7">
        <w:rPr>
          <w:rFonts w:eastAsia="Times New Roman" w:cs="Times New Roman"/>
          <w:color w:val="000000"/>
          <w:kern w:val="0"/>
        </w:rPr>
        <w:t>ę</w:t>
      </w:r>
      <w:r w:rsidR="001F79F7" w:rsidRPr="001F79F7">
        <w:rPr>
          <w:rFonts w:eastAsia="Times New Roman" w:cs="Times New Roman"/>
          <w:color w:val="000000"/>
          <w:kern w:val="0"/>
        </w:rPr>
        <w:t xml:space="preserve"> </w:t>
      </w:r>
      <w:r w:rsidR="001F79F7">
        <w:rPr>
          <w:rFonts w:eastAsia="Times New Roman" w:cs="Times New Roman"/>
          <w:color w:val="000000"/>
          <w:kern w:val="0"/>
        </w:rPr>
        <w:t>P</w:t>
      </w:r>
      <w:r w:rsidR="001F79F7" w:rsidRPr="001F79F7">
        <w:rPr>
          <w:rFonts w:eastAsia="Times New Roman" w:cs="Times New Roman"/>
          <w:color w:val="000000"/>
          <w:kern w:val="0"/>
        </w:rPr>
        <w:t xml:space="preserve">ielęgniarek i </w:t>
      </w:r>
      <w:r w:rsidR="001F79F7">
        <w:rPr>
          <w:rFonts w:eastAsia="Times New Roman" w:cs="Times New Roman"/>
          <w:color w:val="000000"/>
          <w:kern w:val="0"/>
        </w:rPr>
        <w:t>P</w:t>
      </w:r>
      <w:r w:rsidR="001F79F7" w:rsidRPr="001F79F7">
        <w:rPr>
          <w:rFonts w:eastAsia="Times New Roman" w:cs="Times New Roman"/>
          <w:color w:val="000000"/>
          <w:kern w:val="0"/>
        </w:rPr>
        <w:t>ołożnych</w:t>
      </w:r>
      <w:r w:rsidRPr="00027A8C">
        <w:rPr>
          <w:rFonts w:eastAsia="Times New Roman" w:cs="Times New Roman"/>
          <w:color w:val="000000"/>
          <w:kern w:val="0"/>
        </w:rPr>
        <w:t>, zgodnie z usta</w:t>
      </w:r>
      <w:r w:rsidR="00E54061">
        <w:rPr>
          <w:rFonts w:eastAsia="Times New Roman" w:cs="Times New Roman"/>
          <w:color w:val="000000"/>
          <w:kern w:val="0"/>
        </w:rPr>
        <w:t xml:space="preserve">wą z dnia </w:t>
      </w:r>
      <w:r w:rsidR="00E54061" w:rsidRPr="00E54061">
        <w:rPr>
          <w:rFonts w:eastAsia="Times New Roman" w:cs="Times New Roman"/>
          <w:color w:val="000000"/>
          <w:kern w:val="0"/>
        </w:rPr>
        <w:t>15 lipca 2011 r. o zawodach pielęgniarki i położnej</w:t>
      </w:r>
      <w:r>
        <w:rPr>
          <w:rFonts w:eastAsia="Times New Roman" w:cs="Times New Roman"/>
          <w:color w:val="000000"/>
          <w:kern w:val="0"/>
        </w:rPr>
        <w:t>, nr wpisu ……………..</w:t>
      </w:r>
      <w:r w:rsidRPr="00027A8C">
        <w:rPr>
          <w:rFonts w:eastAsia="Times New Roman" w:cs="Times New Roman"/>
          <w:color w:val="000000"/>
          <w:kern w:val="0"/>
        </w:rPr>
        <w:t>.</w:t>
      </w:r>
    </w:p>
    <w:p w14:paraId="457D612F" w14:textId="77777777" w:rsidR="00E95DF7" w:rsidRPr="00027A8C" w:rsidRDefault="00E95DF7" w:rsidP="00E95DF7">
      <w:pPr>
        <w:widowControl/>
        <w:numPr>
          <w:ilvl w:val="0"/>
          <w:numId w:val="44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O utracie uprawnień, o których mowa w pkt.1, Przyjmujący zamówienie zobowiązany jest niezwłocznie poinformować na piśmie Udzielającego zamówienia.</w:t>
      </w:r>
    </w:p>
    <w:p w14:paraId="76062F53" w14:textId="77777777" w:rsidR="00E95DF7" w:rsidRDefault="00E95DF7" w:rsidP="00E95DF7">
      <w:pPr>
        <w:widowControl/>
        <w:numPr>
          <w:ilvl w:val="0"/>
          <w:numId w:val="44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027A8C">
        <w:rPr>
          <w:rFonts w:eastAsia="Times New Roman" w:cs="Times New Roman"/>
          <w:color w:val="000000"/>
          <w:kern w:val="0"/>
        </w:rPr>
        <w:t>Przyjmujący zamówienie zobowiązany jest do rzetelnego wykonywania świadczeń zdrowotnych przy wykorzystaniu wiedzy i umiejętności fachowych z uwzględnieniem postępu nauk medycznych, z zachowaniem najwyższej staranności, zgodnie z zasadami etyki zawodowej.</w:t>
      </w:r>
    </w:p>
    <w:p w14:paraId="66526887" w14:textId="77777777" w:rsidR="00E95DF7" w:rsidRPr="00674BB9" w:rsidRDefault="00E95DF7" w:rsidP="00E95DF7">
      <w:pPr>
        <w:widowControl/>
        <w:numPr>
          <w:ilvl w:val="0"/>
          <w:numId w:val="44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674BB9">
        <w:rPr>
          <w:rFonts w:cs="Times New Roman"/>
        </w:rPr>
        <w:t xml:space="preserve">Przyjmujący zamówienie zobowiązany jest do ubezpieczenia się od odpowiedzialności cywilnej za szkody wyrządzone w związku z udzielaniem lub zaniechaniem udzielania świadczeń zgodnie z obowiązującymi przepisami prawa. Kopia polisy wraz z ogólnymi warunkami umowy ubezpieczenia stanowi załącznik do niniejszej umowy. </w:t>
      </w:r>
    </w:p>
    <w:p w14:paraId="0280FA1C" w14:textId="77777777" w:rsidR="00E95DF7" w:rsidRDefault="00E95DF7" w:rsidP="00E95DF7">
      <w:pPr>
        <w:pStyle w:val="Standard"/>
        <w:tabs>
          <w:tab w:val="left" w:pos="4111"/>
        </w:tabs>
        <w:rPr>
          <w:sz w:val="24"/>
          <w:szCs w:val="24"/>
        </w:rPr>
      </w:pPr>
    </w:p>
    <w:p w14:paraId="2907A957" w14:textId="77777777" w:rsidR="00E54061" w:rsidRPr="00E54061" w:rsidRDefault="00E54061" w:rsidP="00E54061">
      <w:pPr>
        <w:pStyle w:val="Standard"/>
        <w:tabs>
          <w:tab w:val="left" w:pos="4111"/>
        </w:tabs>
        <w:jc w:val="center"/>
        <w:rPr>
          <w:sz w:val="24"/>
          <w:szCs w:val="24"/>
        </w:rPr>
      </w:pPr>
      <w:r w:rsidRPr="00E54061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3</w:t>
      </w:r>
    </w:p>
    <w:p w14:paraId="25F825AF" w14:textId="40720DF0" w:rsidR="00EF0BFF" w:rsidRPr="00734C94" w:rsidRDefault="00EF0BFF" w:rsidP="001D26C4">
      <w:pPr>
        <w:jc w:val="both"/>
        <w:rPr>
          <w:rFonts w:cs="Times New Roman"/>
        </w:rPr>
      </w:pPr>
      <w:r w:rsidRPr="00734C94">
        <w:rPr>
          <w:rFonts w:cs="Times New Roman"/>
        </w:rPr>
        <w:t>Przyjmujący zamówienie zobowiązuje się do wykonywania świadczeń z zakresu usług pielęgniarskich, o któryc</w:t>
      </w:r>
      <w:r w:rsidR="00734C94">
        <w:rPr>
          <w:rFonts w:cs="Times New Roman"/>
        </w:rPr>
        <w:t>h mowa w § 1 umowy, minimum………</w:t>
      </w:r>
      <w:r w:rsidRPr="00734C94">
        <w:rPr>
          <w:rFonts w:cs="Times New Roman"/>
        </w:rPr>
        <w:t xml:space="preserve"> razy w miesiącu kalendarzowym po ……. </w:t>
      </w:r>
      <w:r w:rsidR="006F5E58" w:rsidRPr="00734C94">
        <w:rPr>
          <w:rFonts w:cs="Times New Roman"/>
        </w:rPr>
        <w:t>G</w:t>
      </w:r>
      <w:r w:rsidRPr="00734C94">
        <w:rPr>
          <w:rFonts w:cs="Times New Roman"/>
        </w:rPr>
        <w:t>odziny</w:t>
      </w:r>
      <w:r w:rsidR="006F5E58">
        <w:rPr>
          <w:rFonts w:cs="Times New Roman"/>
        </w:rPr>
        <w:t>, zgodnie z Formularzem Ofertowym, stanowiącym załącznik do umowy.</w:t>
      </w:r>
    </w:p>
    <w:p w14:paraId="3BCA6219" w14:textId="77777777" w:rsidR="00CA760F" w:rsidRPr="00734C94" w:rsidRDefault="00A63328" w:rsidP="002474EC">
      <w:pPr>
        <w:jc w:val="center"/>
        <w:rPr>
          <w:rFonts w:cs="Times New Roman"/>
          <w:lang w:val="sq-AL"/>
        </w:rPr>
      </w:pPr>
      <w:r w:rsidRPr="00734C94">
        <w:rPr>
          <w:rFonts w:cs="Times New Roman"/>
          <w:lang w:val="sq-AL"/>
        </w:rPr>
        <w:t xml:space="preserve">§ </w:t>
      </w:r>
      <w:r w:rsidR="003B2CE0">
        <w:rPr>
          <w:rFonts w:cs="Times New Roman"/>
          <w:lang w:val="sq-AL"/>
        </w:rPr>
        <w:t>4</w:t>
      </w:r>
    </w:p>
    <w:p w14:paraId="5E222369" w14:textId="77777777" w:rsidR="000F3E0E" w:rsidRDefault="002523C7" w:rsidP="002474EC">
      <w:pPr>
        <w:pStyle w:val="NormalnyWeb2"/>
        <w:numPr>
          <w:ilvl w:val="0"/>
          <w:numId w:val="21"/>
        </w:numPr>
        <w:spacing w:before="0" w:after="0"/>
        <w:contextualSpacing/>
        <w:jc w:val="both"/>
      </w:pPr>
      <w:r w:rsidRPr="00734C94">
        <w:t xml:space="preserve">Ilość, czas oraz terminy dot. wykonywania usług </w:t>
      </w:r>
      <w:r w:rsidR="007F2B77" w:rsidRPr="00734C94">
        <w:t xml:space="preserve">pielęgniarskich </w:t>
      </w:r>
      <w:r w:rsidRPr="00734C94">
        <w:t xml:space="preserve">uzależnione są od bieżących potrzeb Udzielającego zamówienie, ustalane przez Udzielającego zamówienie w miesięcznych harmonogramach. </w:t>
      </w:r>
    </w:p>
    <w:p w14:paraId="5EB5542D" w14:textId="77777777" w:rsidR="002523C7" w:rsidRPr="00734C94" w:rsidRDefault="00887328" w:rsidP="002474EC">
      <w:pPr>
        <w:pStyle w:val="NormalnyWeb2"/>
        <w:numPr>
          <w:ilvl w:val="0"/>
          <w:numId w:val="21"/>
        </w:numPr>
        <w:spacing w:before="0" w:after="0"/>
        <w:contextualSpacing/>
        <w:jc w:val="both"/>
      </w:pPr>
      <w:r>
        <w:t>U</w:t>
      </w:r>
      <w:r w:rsidR="002523C7" w:rsidRPr="00734C94">
        <w:t>sług</w:t>
      </w:r>
      <w:r>
        <w:t>i,</w:t>
      </w:r>
      <w:r w:rsidR="002523C7" w:rsidRPr="00734C94">
        <w:t xml:space="preserve"> o których mowa w </w:t>
      </w:r>
      <w:r w:rsidR="007F2B77" w:rsidRPr="00734C94">
        <w:rPr>
          <w:lang w:val="sq-AL"/>
        </w:rPr>
        <w:t>§</w:t>
      </w:r>
      <w:r w:rsidR="002523C7" w:rsidRPr="00734C94">
        <w:t xml:space="preserve"> 1</w:t>
      </w:r>
      <w:r>
        <w:t>,</w:t>
      </w:r>
      <w:r w:rsidR="002523C7" w:rsidRPr="00734C94">
        <w:t xml:space="preserve">  udzielane będą pacjentom przebywającym na leczeniu w Ośrodku Leczni</w:t>
      </w:r>
      <w:r w:rsidR="00734C94">
        <w:t xml:space="preserve">czo-Rehabilitacyjnym „Pałac </w:t>
      </w:r>
      <w:r w:rsidR="002523C7" w:rsidRPr="00734C94">
        <w:t>Kamieniec</w:t>
      </w:r>
      <w:r w:rsidR="00734C94">
        <w:t>” Sp. z o.o</w:t>
      </w:r>
      <w:r w:rsidR="002523C7" w:rsidRPr="00734C94">
        <w:t>.</w:t>
      </w:r>
      <w:r w:rsidR="00070D86">
        <w:t xml:space="preserve">, świadczonych </w:t>
      </w:r>
      <w:r w:rsidR="000F3E0E">
        <w:t>całodobowo</w:t>
      </w:r>
      <w:r w:rsidR="00070D86">
        <w:t xml:space="preserve"> w systemie zmianowym 12 godzinnym tj. w godzinach </w:t>
      </w:r>
      <w:r w:rsidR="00070D86" w:rsidRPr="0066353D">
        <w:t>7</w:t>
      </w:r>
      <w:r w:rsidR="0066353D">
        <w:t>:</w:t>
      </w:r>
      <w:r w:rsidR="0066353D" w:rsidRPr="0066353D">
        <w:t>00 – 19</w:t>
      </w:r>
      <w:r w:rsidR="0066353D">
        <w:t>:</w:t>
      </w:r>
      <w:r w:rsidR="0066353D" w:rsidRPr="0066353D">
        <w:t>00 oraz od godz.19</w:t>
      </w:r>
      <w:r w:rsidR="00610A88">
        <w:t>:</w:t>
      </w:r>
      <w:r w:rsidR="0066353D" w:rsidRPr="0066353D">
        <w:t>00</w:t>
      </w:r>
      <w:r w:rsidR="00610A88">
        <w:t xml:space="preserve"> – 7:</w:t>
      </w:r>
      <w:r w:rsidR="00942C16">
        <w:t>00</w:t>
      </w:r>
      <w:r w:rsidR="00070D86">
        <w:t xml:space="preserve">, z zastrzeżeniem </w:t>
      </w:r>
      <w:r w:rsidR="00942C16">
        <w:t xml:space="preserve"> </w:t>
      </w:r>
      <w:r w:rsidR="000F3E0E">
        <w:t>ustalenia rozkładu czasu pracy w harmonogramach o który</w:t>
      </w:r>
      <w:r w:rsidR="00942C16">
        <w:t>m</w:t>
      </w:r>
      <w:r w:rsidR="000F3E0E">
        <w:t xml:space="preserve"> mowa w ust. 1 </w:t>
      </w:r>
      <w:r w:rsidR="00942C16">
        <w:t xml:space="preserve">i możliwości łączenia 12 godzinnych pobytów  </w:t>
      </w:r>
      <w:r w:rsidR="005E4C86">
        <w:t xml:space="preserve"> do 24 godzin, zgodnie z aktualnymi potrzebami Przyjmującego Zamówienie.</w:t>
      </w:r>
    </w:p>
    <w:p w14:paraId="6D6B24CD" w14:textId="77777777" w:rsidR="00877893" w:rsidRPr="00734C94" w:rsidRDefault="00877893" w:rsidP="002474EC">
      <w:pPr>
        <w:pStyle w:val="NormalnyWeb"/>
        <w:widowControl/>
        <w:numPr>
          <w:ilvl w:val="0"/>
          <w:numId w:val="21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 xml:space="preserve">Ze względu na bezpieczeństwo oraz dobro pacjentów </w:t>
      </w:r>
      <w:r w:rsidR="00466F60" w:rsidRPr="00734C94">
        <w:rPr>
          <w:rFonts w:cs="Times New Roman"/>
        </w:rPr>
        <w:t>Przyjmujący zamówienie</w:t>
      </w:r>
      <w:r w:rsidRPr="00734C94">
        <w:rPr>
          <w:rFonts w:cs="Times New Roman"/>
        </w:rPr>
        <w:t xml:space="preserve"> zobowiązuje się, iż nie będzie stwarzał dezorganizacji pracy osób zatrudnionych przez </w:t>
      </w:r>
      <w:r w:rsidR="007F2B77" w:rsidRPr="00734C94">
        <w:rPr>
          <w:rFonts w:cs="Times New Roman"/>
        </w:rPr>
        <w:t>Udzielającego zamówienia.</w:t>
      </w:r>
    </w:p>
    <w:p w14:paraId="426FC03D" w14:textId="77777777" w:rsidR="00877893" w:rsidRPr="00734C94" w:rsidRDefault="00466F60" w:rsidP="002474EC">
      <w:pPr>
        <w:pStyle w:val="NormalnyWeb"/>
        <w:widowControl/>
        <w:numPr>
          <w:ilvl w:val="0"/>
          <w:numId w:val="21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>Przyjmujący zamówienie</w:t>
      </w:r>
      <w:r w:rsidR="00877893" w:rsidRPr="00734C94">
        <w:rPr>
          <w:rFonts w:cs="Times New Roman"/>
        </w:rPr>
        <w:t xml:space="preserve"> zobowiązany jest do przestrzegania obowiązujących u </w:t>
      </w:r>
      <w:r w:rsidRPr="00734C94">
        <w:rPr>
          <w:rFonts w:cs="Times New Roman"/>
        </w:rPr>
        <w:t>Udzielającego zamówieni</w:t>
      </w:r>
      <w:r w:rsidR="007F2B77" w:rsidRPr="00734C94">
        <w:rPr>
          <w:rFonts w:cs="Times New Roman"/>
        </w:rPr>
        <w:t>a</w:t>
      </w:r>
      <w:r w:rsidR="00877893" w:rsidRPr="00734C94">
        <w:rPr>
          <w:rFonts w:cs="Times New Roman"/>
        </w:rPr>
        <w:t xml:space="preserve"> przepisów sanitarnych, bhp, p-</w:t>
      </w:r>
      <w:proofErr w:type="spellStart"/>
      <w:r w:rsidR="00877893" w:rsidRPr="00734C94">
        <w:rPr>
          <w:rFonts w:cs="Times New Roman"/>
        </w:rPr>
        <w:t>poż</w:t>
      </w:r>
      <w:proofErr w:type="spellEnd"/>
      <w:r w:rsidR="00877893" w:rsidRPr="00734C94">
        <w:rPr>
          <w:rFonts w:cs="Times New Roman"/>
        </w:rPr>
        <w:t xml:space="preserve">, a także wewnętrznych przepisów </w:t>
      </w:r>
      <w:r w:rsidRPr="00734C94">
        <w:rPr>
          <w:rFonts w:cs="Times New Roman"/>
        </w:rPr>
        <w:t xml:space="preserve"> </w:t>
      </w:r>
      <w:r w:rsidR="00877893" w:rsidRPr="00734C94">
        <w:rPr>
          <w:rFonts w:cs="Times New Roman"/>
        </w:rPr>
        <w:t xml:space="preserve">regulujących działalność </w:t>
      </w:r>
      <w:r w:rsidR="007F2B77" w:rsidRPr="00734C94">
        <w:rPr>
          <w:rFonts w:cs="Times New Roman"/>
        </w:rPr>
        <w:t>Udzielającego zamówienia.</w:t>
      </w:r>
    </w:p>
    <w:p w14:paraId="542EB010" w14:textId="77777777" w:rsidR="00877893" w:rsidRPr="00734C94" w:rsidRDefault="00877893" w:rsidP="005D0B7F">
      <w:pPr>
        <w:pStyle w:val="Standard"/>
        <w:jc w:val="center"/>
        <w:rPr>
          <w:sz w:val="24"/>
          <w:szCs w:val="24"/>
          <w:lang w:val="sq-AL"/>
        </w:rPr>
      </w:pPr>
    </w:p>
    <w:p w14:paraId="1E252FBB" w14:textId="77777777" w:rsidR="00CA760F" w:rsidRPr="00734C94" w:rsidRDefault="00A63328" w:rsidP="00351A04">
      <w:pPr>
        <w:pStyle w:val="Standard"/>
        <w:tabs>
          <w:tab w:val="left" w:pos="4111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5</w:t>
      </w:r>
    </w:p>
    <w:p w14:paraId="13A4CB37" w14:textId="77777777" w:rsidR="00CA760F" w:rsidRPr="00734C94" w:rsidRDefault="00A63328" w:rsidP="00466F60">
      <w:pPr>
        <w:pStyle w:val="Tekstpodstawowywcity21"/>
        <w:numPr>
          <w:ilvl w:val="0"/>
          <w:numId w:val="22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Przyjmujący zamówienie zobowiązuje się do zapewnienia ciągłości udzielanych</w:t>
      </w:r>
      <w:r w:rsidR="00466F60" w:rsidRPr="00734C94">
        <w:rPr>
          <w:sz w:val="24"/>
          <w:szCs w:val="24"/>
          <w:lang w:val="sq-AL"/>
        </w:rPr>
        <w:t xml:space="preserve"> świadczeń </w:t>
      </w:r>
      <w:r w:rsidRPr="00734C94">
        <w:rPr>
          <w:sz w:val="24"/>
          <w:szCs w:val="24"/>
          <w:lang w:val="sq-AL"/>
        </w:rPr>
        <w:t>zdrowotnych.</w:t>
      </w:r>
    </w:p>
    <w:p w14:paraId="3414ABE3" w14:textId="77777777" w:rsidR="0044137B" w:rsidRPr="00734C94" w:rsidRDefault="00A63328" w:rsidP="0044137B">
      <w:pPr>
        <w:pStyle w:val="Tekstpodstawowywcity21"/>
        <w:numPr>
          <w:ilvl w:val="0"/>
          <w:numId w:val="22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W przypadku braku możliwości  osobistego  świadczenia usług Przyjmujący zamówienie   zobowiązany jest do  zapewnienia  zastępstwa   przez osobę posiadającą takie same    uprawnienia i  kwalifikacje do  świadczenia usług medycznych jak Przyjmujący</w:t>
      </w:r>
      <w:r w:rsidR="00466F60" w:rsidRPr="00734C94">
        <w:rPr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>zamówienie, uzgadniając ten fakt z Udzielającym zamówienie.</w:t>
      </w:r>
      <w:r w:rsidR="008405C4">
        <w:rPr>
          <w:sz w:val="24"/>
          <w:szCs w:val="24"/>
          <w:lang w:val="sq-AL"/>
        </w:rPr>
        <w:t xml:space="preserve"> W takim przypadku </w:t>
      </w:r>
      <w:r w:rsidR="008405C4">
        <w:rPr>
          <w:sz w:val="24"/>
          <w:szCs w:val="24"/>
          <w:lang w:val="sq-AL"/>
        </w:rPr>
        <w:lastRenderedPageBreak/>
        <w:t>Przyjmujący zamówienie przenosi na czas swojej nieobecności prawa i obowiązki wynikajace z niniejszej umowy na rzecz zastępcy, uprzednio zaakceptowanego przez Przyjmującego zamówienie.</w:t>
      </w:r>
      <w:r w:rsidR="0044137B">
        <w:rPr>
          <w:sz w:val="24"/>
          <w:szCs w:val="24"/>
          <w:lang w:val="sq-AL"/>
        </w:rPr>
        <w:t xml:space="preserve"> </w:t>
      </w:r>
      <w:r w:rsidR="0044137B" w:rsidRPr="000533B8">
        <w:rPr>
          <w:sz w:val="24"/>
          <w:szCs w:val="24"/>
          <w:lang w:val="sq-AL"/>
        </w:rPr>
        <w:t>Z zastępcą spis</w:t>
      </w:r>
      <w:r w:rsidR="0044137B">
        <w:rPr>
          <w:sz w:val="24"/>
          <w:szCs w:val="24"/>
          <w:lang w:val="sq-AL"/>
        </w:rPr>
        <w:t>ywana będzie umowa na czas zastę</w:t>
      </w:r>
      <w:r w:rsidR="0044137B" w:rsidRPr="000533B8">
        <w:rPr>
          <w:sz w:val="24"/>
          <w:szCs w:val="24"/>
          <w:lang w:val="sq-AL"/>
        </w:rPr>
        <w:t>pstwa, w której określone będą takie same prawa i obowiązki jak w niniejszej umowie.</w:t>
      </w:r>
    </w:p>
    <w:p w14:paraId="1812F211" w14:textId="77777777" w:rsidR="0044137B" w:rsidRDefault="0044137B" w:rsidP="00F47254">
      <w:pPr>
        <w:pStyle w:val="Textbodyindent"/>
        <w:tabs>
          <w:tab w:val="left" w:pos="142"/>
        </w:tabs>
        <w:ind w:left="0"/>
        <w:jc w:val="center"/>
        <w:rPr>
          <w:sz w:val="24"/>
          <w:szCs w:val="24"/>
          <w:lang w:val="sq-AL"/>
        </w:rPr>
      </w:pPr>
    </w:p>
    <w:p w14:paraId="29DD3E69" w14:textId="77777777" w:rsidR="00CA760F" w:rsidRPr="00734C94" w:rsidRDefault="00A63328" w:rsidP="00F47254">
      <w:pPr>
        <w:pStyle w:val="Textbodyindent"/>
        <w:tabs>
          <w:tab w:val="left" w:pos="142"/>
        </w:tabs>
        <w:ind w:left="0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6</w:t>
      </w:r>
    </w:p>
    <w:p w14:paraId="27AFF985" w14:textId="77777777" w:rsidR="009D18FB" w:rsidRPr="00B5584E" w:rsidRDefault="009D18FB" w:rsidP="009D18FB">
      <w:pPr>
        <w:pStyle w:val="NormalnyWeb"/>
        <w:widowControl/>
        <w:numPr>
          <w:ilvl w:val="0"/>
          <w:numId w:val="33"/>
        </w:numPr>
        <w:suppressAutoHyphens w:val="0"/>
        <w:autoSpaceDN/>
        <w:spacing w:before="0" w:after="0"/>
        <w:jc w:val="both"/>
        <w:textAlignment w:val="auto"/>
        <w:rPr>
          <w:rFonts w:cs="Times New Roman"/>
        </w:rPr>
      </w:pPr>
      <w:r w:rsidRPr="00223350">
        <w:rPr>
          <w:rFonts w:cs="Times New Roman"/>
          <w:color w:val="000000"/>
        </w:rPr>
        <w:t>W świadczeniu usług  Przyjmujący zamówienie działa samodzielnie i nie podlega kierownictwu Udzielającego zamówienia  w zakresie pod</w:t>
      </w:r>
      <w:r>
        <w:rPr>
          <w:rFonts w:cs="Times New Roman"/>
          <w:color w:val="000000"/>
        </w:rPr>
        <w:t>ejmowanych czynności zawodowych w rozumieniu kodeksu pracy.</w:t>
      </w:r>
      <w:r>
        <w:rPr>
          <w:rFonts w:cs="Times New Roman"/>
        </w:rPr>
        <w:t xml:space="preserve"> </w:t>
      </w:r>
      <w:r w:rsidRPr="00B5584E">
        <w:rPr>
          <w:rFonts w:cs="Times New Roman"/>
          <w:color w:val="000000"/>
        </w:rPr>
        <w:t>Z</w:t>
      </w:r>
      <w:r w:rsidR="00644690">
        <w:rPr>
          <w:rFonts w:cs="Times New Roman"/>
          <w:color w:val="000000"/>
        </w:rPr>
        <w:t>a</w:t>
      </w:r>
      <w:r w:rsidRPr="00B5584E">
        <w:rPr>
          <w:rFonts w:cs="Times New Roman"/>
          <w:color w:val="000000"/>
        </w:rPr>
        <w:t>lecenia lekarskie</w:t>
      </w:r>
      <w:r>
        <w:rPr>
          <w:rFonts w:cs="Times New Roman"/>
          <w:color w:val="000000"/>
        </w:rPr>
        <w:t xml:space="preserve"> oraz administracyjne</w:t>
      </w:r>
      <w:r w:rsidRPr="00B5584E">
        <w:rPr>
          <w:rFonts w:cs="Times New Roman"/>
          <w:color w:val="000000"/>
        </w:rPr>
        <w:t xml:space="preserve"> kierowane do Przyjmującego zamówienie  mają charakter wskazówek merytorycznych</w:t>
      </w:r>
      <w:r>
        <w:rPr>
          <w:rFonts w:cs="Times New Roman"/>
          <w:color w:val="000000"/>
        </w:rPr>
        <w:t xml:space="preserve"> oraz organizacyjnych,</w:t>
      </w:r>
      <w:r w:rsidRPr="00B5584E">
        <w:rPr>
          <w:rFonts w:cs="Times New Roman"/>
          <w:color w:val="000000"/>
        </w:rPr>
        <w:t xml:space="preserve"> nie stanowią poleceń pracowni</w:t>
      </w:r>
      <w:r>
        <w:rPr>
          <w:rFonts w:cs="Times New Roman"/>
          <w:color w:val="000000"/>
        </w:rPr>
        <w:t>czych, a</w:t>
      </w:r>
      <w:r w:rsidRPr="00B5584E">
        <w:rPr>
          <w:rFonts w:cs="Times New Roman"/>
          <w:color w:val="000000"/>
        </w:rPr>
        <w:t xml:space="preserve"> udzielane są ze względu na wypełnianie przez Przyjmującego zamówie</w:t>
      </w:r>
      <w:r>
        <w:rPr>
          <w:rFonts w:cs="Times New Roman"/>
          <w:color w:val="000000"/>
        </w:rPr>
        <w:t xml:space="preserve">nie </w:t>
      </w:r>
      <w:r w:rsidRPr="00B5584E">
        <w:rPr>
          <w:rFonts w:cs="Times New Roman"/>
          <w:color w:val="000000"/>
        </w:rPr>
        <w:t>czynności leczniczych z udziałem Udzielającego zamówienia.</w:t>
      </w:r>
    </w:p>
    <w:p w14:paraId="25041FB6" w14:textId="77777777" w:rsidR="00D94A53" w:rsidRPr="00D94A53" w:rsidRDefault="00300A71" w:rsidP="00D94A53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D94A53">
        <w:rPr>
          <w:rFonts w:cs="Times New Roman"/>
        </w:rPr>
        <w:t>Przy wykonywaniu niniejszej umowy Przyjmujący zamówienie zobowiązany jest przes</w:t>
      </w:r>
      <w:r w:rsidR="002523C7" w:rsidRPr="00D94A53">
        <w:rPr>
          <w:rFonts w:cs="Times New Roman"/>
        </w:rPr>
        <w:t>trzegać Kodeksu Etyki Zawodowej</w:t>
      </w:r>
      <w:r w:rsidR="00D94A53" w:rsidRPr="00D94A53">
        <w:rPr>
          <w:rFonts w:cs="Times New Roman"/>
        </w:rPr>
        <w:t>,</w:t>
      </w:r>
      <w:r w:rsidR="00D94A53" w:rsidRPr="00D94A53">
        <w:rPr>
          <w:rFonts w:cs="Times New Roman"/>
          <w:color w:val="000000"/>
        </w:rPr>
        <w:t xml:space="preserve"> Regulaminów Ośrodka, Polityki Bezpieczeństwa Ochrony Danych Osobowych, Zarządzeń Wewnętrznych obowiązujących w Ośrodku. Naruszenie ich rodzi odpowiedzialność Przyjmującego zamówienie  za niewykonanie lub nienależyte wykonanie niniejszej umowy.</w:t>
      </w:r>
    </w:p>
    <w:p w14:paraId="2A414C08" w14:textId="77777777" w:rsidR="00300A71" w:rsidRPr="00734C94" w:rsidRDefault="00300A71" w:rsidP="007F2B77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>Naruszenie ich rodzi odpowiedzialność Przyjmującego zamówienie za niewykonanie lub nienależyte wykonanie niniejszej umowy, niezależnie od odpowiedzialności za naruszenie ustawy o wykonywaniu zawodu pielęgniarki.</w:t>
      </w:r>
    </w:p>
    <w:p w14:paraId="260E8A40" w14:textId="77777777" w:rsidR="00300A71" w:rsidRPr="00734C94" w:rsidRDefault="00300A71" w:rsidP="007F2B77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>Przyjmujący zamówienie ponosi odpowiedzialność za szkody powstałe przy nienależytym i niewłaściwym wykonywaniu czynności pielęgniarskich oraz bieżących zaleceń Udzielającego zamówienia.</w:t>
      </w:r>
    </w:p>
    <w:p w14:paraId="16DA8DB2" w14:textId="77777777" w:rsidR="00300A71" w:rsidRPr="00734C94" w:rsidRDefault="00300A71" w:rsidP="007F2B77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 xml:space="preserve">Udzielający zamówienia nie odpowiada za długi jakie </w:t>
      </w:r>
      <w:r w:rsidR="00483A34">
        <w:rPr>
          <w:rFonts w:cs="Times New Roman"/>
        </w:rPr>
        <w:t>Przyjmujący zamówienie</w:t>
      </w:r>
      <w:r w:rsidRPr="00734C94">
        <w:rPr>
          <w:rFonts w:cs="Times New Roman"/>
        </w:rPr>
        <w:t xml:space="preserve"> zaciągnie w celu właściwego wykonania usługi.</w:t>
      </w:r>
    </w:p>
    <w:p w14:paraId="597AB456" w14:textId="77777777" w:rsidR="00300A71" w:rsidRPr="00734C94" w:rsidRDefault="00300A71" w:rsidP="007F2B77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>W trakcie wykonywania niniejszej umowy, Przyjmując</w:t>
      </w:r>
      <w:r w:rsidR="003D6FA3" w:rsidRPr="00734C94">
        <w:rPr>
          <w:rFonts w:cs="Times New Roman"/>
        </w:rPr>
        <w:t>emu</w:t>
      </w:r>
      <w:r w:rsidRPr="00734C94">
        <w:rPr>
          <w:rFonts w:cs="Times New Roman"/>
        </w:rPr>
        <w:t xml:space="preserve"> zamówienie nie wolno używać we własnym interesie rzeczy i pieniędzy Udzielającego zam</w:t>
      </w:r>
      <w:r w:rsidR="003D6FA3" w:rsidRPr="00734C94">
        <w:rPr>
          <w:rFonts w:cs="Times New Roman"/>
        </w:rPr>
        <w:t>ó</w:t>
      </w:r>
      <w:r w:rsidRPr="00734C94">
        <w:rPr>
          <w:rFonts w:cs="Times New Roman"/>
        </w:rPr>
        <w:t>wieni</w:t>
      </w:r>
      <w:r w:rsidR="003D6FA3" w:rsidRPr="00734C94">
        <w:rPr>
          <w:rFonts w:cs="Times New Roman"/>
        </w:rPr>
        <w:t>a</w:t>
      </w:r>
      <w:r w:rsidRPr="00734C94">
        <w:rPr>
          <w:rFonts w:cs="Times New Roman"/>
        </w:rPr>
        <w:t>.</w:t>
      </w:r>
    </w:p>
    <w:p w14:paraId="53653CCE" w14:textId="77777777" w:rsidR="00300A71" w:rsidRDefault="003D6FA3" w:rsidP="007F2B77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734C94">
        <w:rPr>
          <w:rFonts w:cs="Times New Roman"/>
        </w:rPr>
        <w:t xml:space="preserve">Przyjmujący zamówienie </w:t>
      </w:r>
      <w:r w:rsidR="00300A71" w:rsidRPr="00734C94">
        <w:rPr>
          <w:rFonts w:cs="Times New Roman"/>
        </w:rPr>
        <w:t xml:space="preserve">zobowiązany jest informować </w:t>
      </w:r>
      <w:r w:rsidRPr="00734C94">
        <w:rPr>
          <w:rFonts w:cs="Times New Roman"/>
        </w:rPr>
        <w:t>Udzielającego zamówienia</w:t>
      </w:r>
      <w:r w:rsidR="00300A71" w:rsidRPr="00734C94">
        <w:rPr>
          <w:rFonts w:cs="Times New Roman"/>
        </w:rPr>
        <w:t xml:space="preserve"> </w:t>
      </w:r>
      <w:r w:rsidR="00942222">
        <w:rPr>
          <w:rFonts w:cs="Times New Roman"/>
        </w:rPr>
        <w:br/>
      </w:r>
      <w:r w:rsidR="00300A71" w:rsidRPr="00734C94">
        <w:rPr>
          <w:rFonts w:cs="Times New Roman"/>
        </w:rPr>
        <w:t xml:space="preserve">o przebiegu wykonania usług pielęgniarskich. </w:t>
      </w:r>
      <w:r w:rsidRPr="00734C94">
        <w:rPr>
          <w:rFonts w:cs="Times New Roman"/>
        </w:rPr>
        <w:t>Przyjmujący zamówienie</w:t>
      </w:r>
      <w:r w:rsidR="00300A71" w:rsidRPr="00734C94">
        <w:rPr>
          <w:rFonts w:cs="Times New Roman"/>
        </w:rPr>
        <w:t xml:space="preserve"> składa </w:t>
      </w:r>
      <w:r w:rsidRPr="00734C94">
        <w:rPr>
          <w:rFonts w:cs="Times New Roman"/>
        </w:rPr>
        <w:t xml:space="preserve">Udzielającemu zamówienia </w:t>
      </w:r>
      <w:r w:rsidR="00300A71" w:rsidRPr="00734C94">
        <w:rPr>
          <w:rFonts w:cs="Times New Roman"/>
        </w:rPr>
        <w:t xml:space="preserve"> po każdym pobycie pielęgniarskim pisemny raport z przebiegu prowadzonych przez niego spraw, na bieżąco zobowiązany jest do udzielania informacji ustnie oraz na żądanie </w:t>
      </w:r>
      <w:r w:rsidRPr="00734C94">
        <w:rPr>
          <w:rFonts w:cs="Times New Roman"/>
        </w:rPr>
        <w:t>Udzielającego zamówienia</w:t>
      </w:r>
      <w:r w:rsidR="00300A71" w:rsidRPr="00734C94">
        <w:rPr>
          <w:rFonts w:cs="Times New Roman"/>
        </w:rPr>
        <w:t>.</w:t>
      </w:r>
    </w:p>
    <w:p w14:paraId="6DDA8473" w14:textId="77777777" w:rsidR="00483A34" w:rsidRPr="009C5CAB" w:rsidRDefault="003D6FA3" w:rsidP="009C5CAB">
      <w:pPr>
        <w:pStyle w:val="NormalnyWeb"/>
        <w:widowControl/>
        <w:numPr>
          <w:ilvl w:val="0"/>
          <w:numId w:val="33"/>
        </w:numPr>
        <w:spacing w:before="0" w:after="0"/>
        <w:jc w:val="both"/>
        <w:rPr>
          <w:rFonts w:cs="Times New Roman"/>
        </w:rPr>
      </w:pPr>
      <w:r w:rsidRPr="009C5CAB">
        <w:rPr>
          <w:rFonts w:cs="Times New Roman"/>
        </w:rPr>
        <w:t>Przyjmujący zamówienie</w:t>
      </w:r>
      <w:r w:rsidR="00300A71" w:rsidRPr="009C5CAB">
        <w:rPr>
          <w:rFonts w:cs="Times New Roman"/>
        </w:rPr>
        <w:t xml:space="preserve"> przyjmuje obowiązek poddania się kontroli </w:t>
      </w:r>
      <w:r w:rsidR="00483A34" w:rsidRPr="009C5CAB">
        <w:rPr>
          <w:rFonts w:cs="Times New Roman"/>
        </w:rPr>
        <w:t xml:space="preserve">uprawnionych podmiotów kontrolujących Udzielającego zamówienia, w tym dokonywanych przez NFZ w zakresie wynikającym z umowy zawartej z dyrektorem oddziału Funduszu i na zasadach określonych w ustawie o świadczeniach opieki zdrowotnej finansowanych ze środków publicznych. </w:t>
      </w:r>
    </w:p>
    <w:p w14:paraId="731812E8" w14:textId="77777777" w:rsidR="00CA760F" w:rsidRPr="00734C94" w:rsidRDefault="00A63328" w:rsidP="00466F60">
      <w:pPr>
        <w:pStyle w:val="Standard"/>
        <w:ind w:left="720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</w:p>
    <w:p w14:paraId="7D9A341B" w14:textId="77777777" w:rsidR="000C2FFF" w:rsidRPr="00734C94" w:rsidRDefault="00F73C3E" w:rsidP="004B1031">
      <w:pPr>
        <w:pStyle w:val="Tekstpodstawowy21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7</w:t>
      </w:r>
    </w:p>
    <w:p w14:paraId="1FCDEA52" w14:textId="77777777" w:rsidR="005004F4" w:rsidRDefault="00846C6A" w:rsidP="00E12B53">
      <w:pPr>
        <w:pStyle w:val="Tekstpodstawowy21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Odpowiedzialność za szkodę wyrządzoną przy udzielaniu świadczeń zdrowotnych   określonych niniejszą umową ponoszą solidarnie Udzielający zamówienia  i  Przyjmujący zamówienie</w:t>
      </w:r>
      <w:r w:rsidR="005004F4">
        <w:rPr>
          <w:sz w:val="24"/>
          <w:szCs w:val="24"/>
          <w:lang w:val="sq-AL"/>
        </w:rPr>
        <w:t>,</w:t>
      </w:r>
      <w:r w:rsidR="005004F4" w:rsidRPr="005004F4">
        <w:rPr>
          <w:sz w:val="24"/>
          <w:szCs w:val="24"/>
          <w:lang w:val="sq-AL"/>
        </w:rPr>
        <w:t xml:space="preserve"> </w:t>
      </w:r>
      <w:r w:rsidR="005004F4">
        <w:rPr>
          <w:sz w:val="24"/>
          <w:szCs w:val="24"/>
          <w:lang w:val="sq-AL"/>
        </w:rPr>
        <w:t>chyba że szkoda powstała z wyłącznej winy Przyjmującego zamówienie</w:t>
      </w:r>
      <w:r w:rsidR="005004F4" w:rsidRPr="005377F0">
        <w:rPr>
          <w:sz w:val="24"/>
          <w:szCs w:val="24"/>
          <w:lang w:val="sq-AL"/>
        </w:rPr>
        <w:t>.</w:t>
      </w:r>
    </w:p>
    <w:p w14:paraId="39A2FEAB" w14:textId="77777777" w:rsidR="00EF0BFF" w:rsidRPr="00734C94" w:rsidRDefault="00EF0BFF" w:rsidP="00EF0BFF">
      <w:pPr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cs="Times New Roman"/>
          <w:lang w:val="sq-AL"/>
        </w:rPr>
      </w:pPr>
    </w:p>
    <w:p w14:paraId="3D10A669" w14:textId="77777777" w:rsidR="00227BA6" w:rsidRPr="00734C94" w:rsidRDefault="003B2CE0" w:rsidP="003B2CE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cs="Times New Roman"/>
        </w:rPr>
      </w:pPr>
      <w:r>
        <w:rPr>
          <w:rFonts w:cs="Times New Roman"/>
          <w:lang w:val="sq-AL"/>
        </w:rPr>
        <w:t>§ 8</w:t>
      </w:r>
    </w:p>
    <w:p w14:paraId="42CCDE24" w14:textId="77777777" w:rsidR="00227BA6" w:rsidRPr="00734C94" w:rsidRDefault="00227BA6" w:rsidP="007F2B77">
      <w:pPr>
        <w:pStyle w:val="Tekstpodstawowy21"/>
        <w:numPr>
          <w:ilvl w:val="0"/>
          <w:numId w:val="36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Za świadczone usługi Przyjmujący Zamówienie będzie otrzymywał wynagrodzenie stanowiące iloczyn sumy godzin wykonanych usług oraz ceny jednostkowej wynoszącej ........zł brutto</w:t>
      </w:r>
      <w:r w:rsidRPr="00734C94">
        <w:rPr>
          <w:b/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>za 1 godz., zgodnie z  formularzem ofetowym z dnia ...............</w:t>
      </w:r>
    </w:p>
    <w:p w14:paraId="4872D64E" w14:textId="77777777" w:rsidR="00227BA6" w:rsidRPr="00734C94" w:rsidRDefault="00227BA6" w:rsidP="007F2B77">
      <w:pPr>
        <w:pStyle w:val="Tekstpodstawowy21"/>
        <w:numPr>
          <w:ilvl w:val="0"/>
          <w:numId w:val="36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Okresy rozliczeniowe- obrachunkowe wynoszą 1 miesiąc kalendarzowy.</w:t>
      </w:r>
    </w:p>
    <w:p w14:paraId="78945642" w14:textId="77777777" w:rsidR="003D6FA3" w:rsidRPr="00734C94" w:rsidRDefault="003D6FA3" w:rsidP="007F2B77">
      <w:pPr>
        <w:pStyle w:val="Tekstpodstawowy21"/>
        <w:numPr>
          <w:ilvl w:val="0"/>
          <w:numId w:val="36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>Podstawę naliczenia wynagrodzenia stanowić będzie rejestr miesięcznych dyżurów p</w:t>
      </w:r>
      <w:r w:rsidR="00227BA6" w:rsidRPr="00734C94">
        <w:rPr>
          <w:sz w:val="24"/>
          <w:szCs w:val="24"/>
        </w:rPr>
        <w:t>otwierdzony przez  Udzielającego zamówienie</w:t>
      </w:r>
      <w:r w:rsidRPr="00734C94">
        <w:rPr>
          <w:sz w:val="24"/>
          <w:szCs w:val="24"/>
        </w:rPr>
        <w:t xml:space="preserve">, najpóźniej do trzech dni roboczych po </w:t>
      </w:r>
      <w:r w:rsidRPr="00734C94">
        <w:rPr>
          <w:sz w:val="24"/>
          <w:szCs w:val="24"/>
        </w:rPr>
        <w:lastRenderedPageBreak/>
        <w:t>zakończeniu miesiąca, którego rozliczenie dotyczy</w:t>
      </w:r>
      <w:r w:rsidR="00E12B53">
        <w:rPr>
          <w:sz w:val="24"/>
          <w:szCs w:val="24"/>
        </w:rPr>
        <w:t xml:space="preserve"> (Wzór rejestr</w:t>
      </w:r>
      <w:r w:rsidR="0081049F">
        <w:rPr>
          <w:sz w:val="24"/>
          <w:szCs w:val="24"/>
        </w:rPr>
        <w:t>u</w:t>
      </w:r>
      <w:r w:rsidR="00E12B53">
        <w:rPr>
          <w:sz w:val="24"/>
          <w:szCs w:val="24"/>
        </w:rPr>
        <w:t xml:space="preserve"> pobytów stanowi </w:t>
      </w:r>
      <w:r w:rsidR="0081049F">
        <w:rPr>
          <w:sz w:val="24"/>
          <w:szCs w:val="24"/>
        </w:rPr>
        <w:t>załącznik do umowy)</w:t>
      </w:r>
      <w:r w:rsidRPr="00734C94">
        <w:rPr>
          <w:sz w:val="24"/>
          <w:szCs w:val="24"/>
        </w:rPr>
        <w:t>.</w:t>
      </w:r>
    </w:p>
    <w:p w14:paraId="6DBE1FB4" w14:textId="77777777" w:rsidR="003D6FA3" w:rsidRPr="00734C94" w:rsidRDefault="003D6FA3" w:rsidP="007F2B77">
      <w:pPr>
        <w:pStyle w:val="Tekstpodstawowy21"/>
        <w:numPr>
          <w:ilvl w:val="0"/>
          <w:numId w:val="36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 xml:space="preserve">Należność za  wykonane czynności pielęgniarskie obliczone zgodnie z postanowieniami niniejszego §, </w:t>
      </w:r>
      <w:r w:rsidR="002474EC" w:rsidRPr="00734C94">
        <w:rPr>
          <w:sz w:val="24"/>
          <w:szCs w:val="24"/>
        </w:rPr>
        <w:t>Udzielający zamówienia</w:t>
      </w:r>
      <w:r w:rsidRPr="00734C94">
        <w:rPr>
          <w:sz w:val="24"/>
          <w:szCs w:val="24"/>
        </w:rPr>
        <w:t xml:space="preserve"> wypłaci na podstawie przedłożonego w terminie do 5-go każdego dnia roboczego po zakończeniu miesiąca obrachunkowego-kalendarzowego potwierdzoną kopią ilości przepracowanych godzin.</w:t>
      </w:r>
    </w:p>
    <w:p w14:paraId="31D334CD" w14:textId="77777777" w:rsidR="003D6FA3" w:rsidRPr="00734C94" w:rsidRDefault="003D6FA3" w:rsidP="007F2B77">
      <w:pPr>
        <w:pStyle w:val="Tekstpodstawowy21"/>
        <w:numPr>
          <w:ilvl w:val="0"/>
          <w:numId w:val="36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 xml:space="preserve">Realizacja należności, o której mowa w ust. </w:t>
      </w:r>
      <w:r w:rsidR="00227BA6" w:rsidRPr="00734C94">
        <w:rPr>
          <w:sz w:val="24"/>
          <w:szCs w:val="24"/>
        </w:rPr>
        <w:t>2</w:t>
      </w:r>
      <w:r w:rsidRPr="00734C94">
        <w:rPr>
          <w:sz w:val="24"/>
          <w:szCs w:val="24"/>
        </w:rPr>
        <w:t xml:space="preserve"> nastąpi w terminie 14 dni od daty złożenia zweryfikowanego dokumentu rozl</w:t>
      </w:r>
      <w:r w:rsidR="00227BA6" w:rsidRPr="00734C94">
        <w:rPr>
          <w:sz w:val="24"/>
          <w:szCs w:val="24"/>
        </w:rPr>
        <w:t>iczeniowego – rejestru dyżurów.</w:t>
      </w:r>
    </w:p>
    <w:p w14:paraId="0E9D726B" w14:textId="77777777" w:rsidR="003D6FA3" w:rsidRPr="00734C94" w:rsidRDefault="00227BA6" w:rsidP="007F2B77">
      <w:pPr>
        <w:pStyle w:val="Tekstpodstawowy21"/>
        <w:numPr>
          <w:ilvl w:val="0"/>
          <w:numId w:val="36"/>
        </w:numPr>
        <w:rPr>
          <w:sz w:val="24"/>
          <w:szCs w:val="24"/>
          <w:lang w:val="sq-AL"/>
        </w:rPr>
      </w:pPr>
      <w:r w:rsidRPr="00734C94">
        <w:rPr>
          <w:sz w:val="24"/>
          <w:szCs w:val="24"/>
        </w:rPr>
        <w:t>Udzielający zamówienia</w:t>
      </w:r>
      <w:r w:rsidR="003D6FA3" w:rsidRPr="00734C94">
        <w:rPr>
          <w:sz w:val="24"/>
          <w:szCs w:val="24"/>
        </w:rPr>
        <w:t xml:space="preserve"> będzie wypłacał należności za zrealizowane świadczenia na rachunek bankowy </w:t>
      </w:r>
      <w:r w:rsidRPr="00734C94">
        <w:rPr>
          <w:sz w:val="24"/>
          <w:szCs w:val="24"/>
        </w:rPr>
        <w:t>Przyjmującego zamówienia</w:t>
      </w:r>
      <w:r w:rsidR="003D6FA3" w:rsidRPr="00734C94">
        <w:rPr>
          <w:sz w:val="24"/>
          <w:szCs w:val="24"/>
        </w:rPr>
        <w:t xml:space="preserve"> prowadzony w</w:t>
      </w:r>
      <w:r w:rsidRPr="00734C94">
        <w:rPr>
          <w:sz w:val="24"/>
          <w:szCs w:val="24"/>
        </w:rPr>
        <w:t xml:space="preserve"> </w:t>
      </w:r>
      <w:r w:rsidRPr="00734C94">
        <w:rPr>
          <w:b/>
          <w:sz w:val="24"/>
          <w:szCs w:val="24"/>
        </w:rPr>
        <w:t>…………………………………..</w:t>
      </w:r>
    </w:p>
    <w:p w14:paraId="493B3376" w14:textId="77777777" w:rsidR="00CA760F" w:rsidRPr="00734C94" w:rsidRDefault="00CA760F" w:rsidP="00846C6A">
      <w:pPr>
        <w:pStyle w:val="Standard"/>
        <w:jc w:val="both"/>
        <w:rPr>
          <w:sz w:val="24"/>
          <w:szCs w:val="24"/>
        </w:rPr>
      </w:pPr>
    </w:p>
    <w:p w14:paraId="7F31FF5E" w14:textId="77777777" w:rsidR="00CA760F" w:rsidRPr="00734C94" w:rsidRDefault="00EF0BFF" w:rsidP="004B1031">
      <w:pPr>
        <w:pStyle w:val="Standard"/>
        <w:jc w:val="center"/>
        <w:rPr>
          <w:sz w:val="24"/>
          <w:szCs w:val="24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9</w:t>
      </w:r>
    </w:p>
    <w:p w14:paraId="3C1EC09F" w14:textId="4CEAAEE4" w:rsidR="00CA760F" w:rsidRPr="00734C94" w:rsidRDefault="00A63328">
      <w:pPr>
        <w:pStyle w:val="Standard"/>
        <w:jc w:val="both"/>
        <w:rPr>
          <w:sz w:val="24"/>
          <w:szCs w:val="24"/>
        </w:rPr>
      </w:pPr>
      <w:r w:rsidRPr="00734C94">
        <w:rPr>
          <w:sz w:val="24"/>
          <w:szCs w:val="24"/>
          <w:lang w:val="sq-AL"/>
        </w:rPr>
        <w:t xml:space="preserve">Niniejsza umowa zostaje zwarta na okres od dnia </w:t>
      </w:r>
      <w:r w:rsidR="00D5074F">
        <w:rPr>
          <w:bCs/>
          <w:sz w:val="24"/>
          <w:szCs w:val="24"/>
          <w:lang w:val="sq-AL"/>
        </w:rPr>
        <w:t xml:space="preserve">1 </w:t>
      </w:r>
      <w:r w:rsidR="006F5E58">
        <w:rPr>
          <w:bCs/>
          <w:sz w:val="24"/>
          <w:szCs w:val="24"/>
          <w:lang w:val="sq-AL"/>
        </w:rPr>
        <w:t>marca</w:t>
      </w:r>
      <w:r w:rsidR="00D5074F">
        <w:rPr>
          <w:bCs/>
          <w:sz w:val="24"/>
          <w:szCs w:val="24"/>
          <w:lang w:val="sq-AL"/>
        </w:rPr>
        <w:t xml:space="preserve"> 20</w:t>
      </w:r>
      <w:r w:rsidR="005004F4">
        <w:rPr>
          <w:bCs/>
          <w:sz w:val="24"/>
          <w:szCs w:val="24"/>
          <w:lang w:val="sq-AL"/>
        </w:rPr>
        <w:t>2</w:t>
      </w:r>
      <w:r w:rsidR="006F5E58">
        <w:rPr>
          <w:bCs/>
          <w:sz w:val="24"/>
          <w:szCs w:val="24"/>
          <w:lang w:val="sq-AL"/>
        </w:rPr>
        <w:t>1</w:t>
      </w:r>
      <w:r w:rsidR="00D5074F">
        <w:rPr>
          <w:bCs/>
          <w:sz w:val="24"/>
          <w:szCs w:val="24"/>
          <w:lang w:val="sq-AL"/>
        </w:rPr>
        <w:t>r. do dnia 31 grudnia 20</w:t>
      </w:r>
      <w:r w:rsidR="005004F4">
        <w:rPr>
          <w:bCs/>
          <w:sz w:val="24"/>
          <w:szCs w:val="24"/>
          <w:lang w:val="sq-AL"/>
        </w:rPr>
        <w:t>21</w:t>
      </w:r>
      <w:r w:rsidRPr="00734C94">
        <w:rPr>
          <w:bCs/>
          <w:sz w:val="24"/>
          <w:szCs w:val="24"/>
          <w:lang w:val="sq-AL"/>
        </w:rPr>
        <w:t>r.</w:t>
      </w:r>
    </w:p>
    <w:p w14:paraId="02D056D4" w14:textId="77777777" w:rsidR="009F4D72" w:rsidRPr="00734C94" w:rsidRDefault="009F4D72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</w:p>
    <w:p w14:paraId="0D9FA5F0" w14:textId="77777777" w:rsidR="00CA760F" w:rsidRDefault="000C2FFF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10</w:t>
      </w:r>
    </w:p>
    <w:p w14:paraId="40AD8E07" w14:textId="77777777" w:rsidR="006F6CF7" w:rsidRDefault="006F6CF7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Niniejsza umowa może być rozwiązana przed upływem terminu:</w:t>
      </w:r>
    </w:p>
    <w:p w14:paraId="5D2E88F8" w14:textId="77777777" w:rsidR="006F6CF7" w:rsidRDefault="004032E8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5004F4">
        <w:rPr>
          <w:sz w:val="24"/>
          <w:szCs w:val="24"/>
          <w:lang w:val="sq-AL"/>
        </w:rPr>
        <w:t>z</w:t>
      </w:r>
      <w:r w:rsidR="006F6CF7">
        <w:rPr>
          <w:sz w:val="24"/>
          <w:szCs w:val="24"/>
          <w:lang w:val="sq-AL"/>
        </w:rPr>
        <w:t>a zgodą obu stron w każdym czasie.</w:t>
      </w:r>
    </w:p>
    <w:p w14:paraId="5D49778C" w14:textId="77777777" w:rsidR="006F6CF7" w:rsidRDefault="004032E8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</w:t>
      </w:r>
      <w:r w:rsidR="005004F4">
        <w:rPr>
          <w:sz w:val="24"/>
          <w:szCs w:val="24"/>
          <w:lang w:val="sq-AL"/>
        </w:rPr>
        <w:t>z</w:t>
      </w:r>
      <w:r w:rsidR="006F6CF7">
        <w:rPr>
          <w:sz w:val="24"/>
          <w:szCs w:val="24"/>
          <w:lang w:val="sq-AL"/>
        </w:rPr>
        <w:t>a uprzednim 1 miesięcznym wypowiedzeniem przez każdą ze stron bez podawania przyczyn, ze skutkiem na koniec miesiąca kalendarzowego.</w:t>
      </w:r>
    </w:p>
    <w:p w14:paraId="667C0D73" w14:textId="77777777" w:rsidR="006F6CF7" w:rsidRDefault="005004F4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3.z</w:t>
      </w:r>
      <w:r w:rsidR="006F6CF7">
        <w:rPr>
          <w:sz w:val="24"/>
          <w:szCs w:val="24"/>
          <w:lang w:val="sq-AL"/>
        </w:rPr>
        <w:t>a uprzednim 1 miesięcznym wypowiedzeniem ze skutkiem j.n. w przypadku:</w:t>
      </w:r>
    </w:p>
    <w:p w14:paraId="401CDB94" w14:textId="77777777" w:rsidR="006F6CF7" w:rsidRDefault="006F6CF7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wypowiedzenia umowy przez NFZ,</w:t>
      </w:r>
    </w:p>
    <w:p w14:paraId="2E209EB3" w14:textId="77777777" w:rsidR="006F6CF7" w:rsidRDefault="005004F4" w:rsidP="006F6CF7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z</w:t>
      </w:r>
      <w:r w:rsidR="006F6CF7">
        <w:rPr>
          <w:sz w:val="24"/>
          <w:szCs w:val="24"/>
          <w:lang w:val="sq-AL"/>
        </w:rPr>
        <w:t>e skutkiem  natychmiastowym  przez Udzielającego Zamówienia w razie:</w:t>
      </w:r>
    </w:p>
    <w:p w14:paraId="3474FC04" w14:textId="77777777" w:rsidR="006F6CF7" w:rsidRDefault="006F6CF7" w:rsidP="006F6CF7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a) utraty uprawnień do wykonywania zawodu,</w:t>
      </w:r>
    </w:p>
    <w:p w14:paraId="06F4E7C5" w14:textId="77777777" w:rsidR="006F6CF7" w:rsidRDefault="006F6CF7" w:rsidP="006F6CF7">
      <w:pPr>
        <w:pStyle w:val="Standard"/>
        <w:tabs>
          <w:tab w:val="left" w:pos="9775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b) uzasadnionych skarg pacjentów gdy wynikają one z rażącego naruszania przepisów,</w:t>
      </w:r>
    </w:p>
    <w:p w14:paraId="7C6C1A86" w14:textId="77777777" w:rsidR="006F6CF7" w:rsidRDefault="006F6CF7" w:rsidP="006F6CF7">
      <w:pPr>
        <w:pStyle w:val="Standard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c) popełnienia przestępstwa, które uniemożliwia dalsze udzielanie świadczeń zdrowotnych , jesli zostało stwierdzone prawomocnym wyrokiem sadowym lub jest oczywiste.</w:t>
      </w:r>
    </w:p>
    <w:p w14:paraId="5A427C17" w14:textId="77777777" w:rsidR="002D7789" w:rsidRPr="00734C94" w:rsidRDefault="002D7789" w:rsidP="00351A04">
      <w:pPr>
        <w:pStyle w:val="Standard"/>
        <w:tabs>
          <w:tab w:val="left" w:pos="9775"/>
        </w:tabs>
        <w:jc w:val="center"/>
        <w:rPr>
          <w:sz w:val="24"/>
          <w:szCs w:val="24"/>
          <w:lang w:val="sq-AL"/>
        </w:rPr>
      </w:pPr>
    </w:p>
    <w:p w14:paraId="439F7079" w14:textId="77777777" w:rsidR="00EF0BFF" w:rsidRDefault="00A63328" w:rsidP="00EF0BFF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§ </w:t>
      </w:r>
      <w:r w:rsidR="003B2CE0">
        <w:rPr>
          <w:sz w:val="24"/>
          <w:szCs w:val="24"/>
          <w:lang w:val="sq-AL"/>
        </w:rPr>
        <w:t>11</w:t>
      </w:r>
    </w:p>
    <w:p w14:paraId="56AA9DEF" w14:textId="77777777" w:rsidR="00EF0BFF" w:rsidRPr="00734C94" w:rsidRDefault="0096147B" w:rsidP="00EF0BFF">
      <w:pPr>
        <w:pStyle w:val="Standard"/>
        <w:jc w:val="both"/>
        <w:rPr>
          <w:sz w:val="24"/>
          <w:szCs w:val="24"/>
          <w:lang w:val="sq-AL"/>
        </w:rPr>
      </w:pPr>
      <w:r w:rsidRPr="0096147B">
        <w:rPr>
          <w:sz w:val="24"/>
          <w:szCs w:val="24"/>
          <w:lang w:val="sq-AL"/>
        </w:rPr>
        <w:t>W trakcie trwania umowy Przyjmujący zamówienie zostaje wyposażony standardową odzież ochronną obowiązującą w Ośrodku, którą zobowiązany jest nosić w trakcie wykonywania niniejszej umowy.</w:t>
      </w:r>
      <w:r w:rsidR="00A63328" w:rsidRPr="00734C94">
        <w:rPr>
          <w:sz w:val="24"/>
          <w:szCs w:val="24"/>
          <w:lang w:val="sq-AL"/>
        </w:rPr>
        <w:tab/>
      </w:r>
      <w:r w:rsidR="00A63328" w:rsidRPr="00734C94">
        <w:rPr>
          <w:sz w:val="24"/>
          <w:szCs w:val="24"/>
          <w:lang w:val="sq-AL"/>
        </w:rPr>
        <w:tab/>
      </w:r>
      <w:r w:rsidR="00A63328" w:rsidRPr="00734C94">
        <w:rPr>
          <w:sz w:val="24"/>
          <w:szCs w:val="24"/>
          <w:lang w:val="sq-AL"/>
        </w:rPr>
        <w:tab/>
      </w:r>
      <w:r w:rsidR="00A63328" w:rsidRPr="00734C94">
        <w:rPr>
          <w:sz w:val="24"/>
          <w:szCs w:val="24"/>
          <w:lang w:val="sq-AL"/>
        </w:rPr>
        <w:tab/>
      </w:r>
    </w:p>
    <w:p w14:paraId="6A79BAB4" w14:textId="77777777" w:rsidR="00CA760F" w:rsidRPr="00734C94" w:rsidRDefault="00A865D0" w:rsidP="00EF0BFF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2</w:t>
      </w:r>
    </w:p>
    <w:p w14:paraId="5AFC8646" w14:textId="77777777" w:rsidR="00A14332" w:rsidRPr="005377F0" w:rsidRDefault="00A14332" w:rsidP="00A14332">
      <w:pPr>
        <w:pStyle w:val="Standard"/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5377F0">
        <w:rPr>
          <w:sz w:val="24"/>
          <w:szCs w:val="24"/>
          <w:lang w:val="sq-AL"/>
        </w:rPr>
        <w:t>Każda zmiana umowy wymaga formy pisemnej pod rygorem nieważności.</w:t>
      </w:r>
    </w:p>
    <w:p w14:paraId="24B80113" w14:textId="77777777" w:rsidR="00CA760F" w:rsidRPr="00734C94" w:rsidRDefault="00A63328" w:rsidP="00A14332">
      <w:pPr>
        <w:pStyle w:val="Standard"/>
        <w:numPr>
          <w:ilvl w:val="0"/>
          <w:numId w:val="43"/>
        </w:numPr>
        <w:ind w:left="360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W sprawach  nie  uregulowanych  niniejszą  umową   mają  zastosowanie przepisy Ustawy</w:t>
      </w:r>
      <w:r w:rsidR="00A865D0" w:rsidRPr="00734C94">
        <w:rPr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 xml:space="preserve">z dnia </w:t>
      </w:r>
      <w:r w:rsidR="00A865D0" w:rsidRPr="00734C94">
        <w:rPr>
          <w:sz w:val="24"/>
          <w:szCs w:val="24"/>
          <w:lang w:val="sq-AL"/>
        </w:rPr>
        <w:t>15 kwietnia 2011r. o działalności leczniczej</w:t>
      </w:r>
      <w:r w:rsidRPr="00734C94">
        <w:rPr>
          <w:sz w:val="24"/>
          <w:szCs w:val="24"/>
          <w:lang w:val="sq-AL"/>
        </w:rPr>
        <w:t xml:space="preserve">  oraz   inne obowiazujące akty</w:t>
      </w:r>
      <w:r w:rsidR="00A865D0" w:rsidRPr="00734C94">
        <w:rPr>
          <w:sz w:val="24"/>
          <w:szCs w:val="24"/>
          <w:lang w:val="sq-AL"/>
        </w:rPr>
        <w:t xml:space="preserve"> </w:t>
      </w:r>
      <w:r w:rsidRPr="00734C94">
        <w:rPr>
          <w:sz w:val="24"/>
          <w:szCs w:val="24"/>
          <w:lang w:val="sq-AL"/>
        </w:rPr>
        <w:t>prawne.</w:t>
      </w:r>
    </w:p>
    <w:p w14:paraId="420E00FB" w14:textId="77777777" w:rsidR="00CA760F" w:rsidRPr="00734C94" w:rsidRDefault="00351A04">
      <w:pPr>
        <w:pStyle w:val="Standard"/>
        <w:ind w:left="708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                </w:t>
      </w:r>
    </w:p>
    <w:p w14:paraId="2E48772D" w14:textId="77777777" w:rsidR="00CA760F" w:rsidRPr="00734C94" w:rsidRDefault="000D446E" w:rsidP="00EF0BFF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3</w:t>
      </w:r>
    </w:p>
    <w:p w14:paraId="2D10B298" w14:textId="77777777" w:rsidR="00CA760F" w:rsidRPr="00734C94" w:rsidRDefault="00A63328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Spory wynikające z niniejszej umowy będą rozstrzygane przez Sąd według siedziby Udzielajacego zamówienia.</w:t>
      </w:r>
    </w:p>
    <w:p w14:paraId="74A0425D" w14:textId="77777777" w:rsidR="00CA760F" w:rsidRDefault="00CA760F">
      <w:pPr>
        <w:pStyle w:val="Standard"/>
        <w:jc w:val="both"/>
        <w:rPr>
          <w:sz w:val="24"/>
          <w:szCs w:val="24"/>
          <w:lang w:val="sq-AL"/>
        </w:rPr>
      </w:pPr>
    </w:p>
    <w:p w14:paraId="431EDF1F" w14:textId="77777777" w:rsidR="00E0492D" w:rsidRDefault="00E0492D" w:rsidP="00E0492D">
      <w:pPr>
        <w:pStyle w:val="Standard"/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4</w:t>
      </w:r>
    </w:p>
    <w:p w14:paraId="1262937D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1. Administratorem danych osobowych podanych w umowie ze strony Udzielającego zamówienia jest Ośrodek Leczniczo – Rehabilitacyjny “Pałac Kamieniec” sp. z o.o., 42-674 Kamieniec, ul. Polna 2, adres poczty elektronicznej: </w:t>
      </w:r>
      <w:hyperlink r:id="rId8" w:history="1">
        <w:r w:rsidRPr="00D23BEB">
          <w:rPr>
            <w:rStyle w:val="Hipercze"/>
            <w:sz w:val="24"/>
            <w:szCs w:val="24"/>
            <w:lang w:val="sq-AL"/>
          </w:rPr>
          <w:t>sekretariaty@olr-kamieniec.pl</w:t>
        </w:r>
      </w:hyperlink>
      <w:r>
        <w:rPr>
          <w:sz w:val="24"/>
          <w:szCs w:val="24"/>
          <w:lang w:val="sq-AL"/>
        </w:rPr>
        <w:t>, tel. +48  32 2337877.</w:t>
      </w:r>
    </w:p>
    <w:p w14:paraId="6AC0D31C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 Dane osobowe przetwarzane są w celu wykonywania czynności mających na celu zawarcie umowy i jej realizację, a podstawą prawną przetwarzania danych osobowych jest art. 6 ust. 1 lit.b) i art. 9 RODO (UE).</w:t>
      </w:r>
    </w:p>
    <w:p w14:paraId="026FDBED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3. Przyjmujący zamówienie oświadcza, iż zapoznał się z pełną treścią klauzuli informacyjnej, która znajduje się w siedzibie Udzielającego zamówienie oraz na jego stronie internetowej.</w:t>
      </w:r>
    </w:p>
    <w:p w14:paraId="1854C527" w14:textId="77777777" w:rsidR="00E0492D" w:rsidRDefault="00E0492D" w:rsidP="00E0492D">
      <w:pPr>
        <w:pStyle w:val="Standard"/>
        <w:tabs>
          <w:tab w:val="left" w:pos="10483"/>
        </w:tabs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 Przyjmjący zamówienie i Udzielający zamówienie zobowiązują się ponadto do przestrzegania przy wykonywaniu niniejszej umowy zasad wynikających z ustawy z dnia 10 maja 2018 r. o ochronie danych osobowych, Rozporządzenia Parlamentu Europejskiego i Rady (UE) 2016/679 z dnia 27 kwietnia 2016r. w sprawie ochrony osób fizycznych w związku z przetwarzaniem danych osobwoych i w sprawie swobodnego przepływu takich danych oraz uchylenia dyrektywy 95/46/WE (ogólne rozporządzenie o ochronie danych) (Dz. Urz. UE L 119 z 04.05.2016r., str. 1).</w:t>
      </w:r>
    </w:p>
    <w:p w14:paraId="071C298A" w14:textId="77777777" w:rsidR="00E0492D" w:rsidRPr="00734C94" w:rsidRDefault="00E0492D">
      <w:pPr>
        <w:pStyle w:val="Standard"/>
        <w:jc w:val="both"/>
        <w:rPr>
          <w:sz w:val="24"/>
          <w:szCs w:val="24"/>
          <w:lang w:val="sq-AL"/>
        </w:rPr>
      </w:pPr>
    </w:p>
    <w:p w14:paraId="5E72385F" w14:textId="77777777" w:rsidR="00CA760F" w:rsidRDefault="002523C7" w:rsidP="00EF0BFF">
      <w:pPr>
        <w:pStyle w:val="Standard"/>
        <w:tabs>
          <w:tab w:val="left" w:pos="10483"/>
        </w:tabs>
        <w:jc w:val="center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§ 1</w:t>
      </w:r>
      <w:r w:rsidR="003B2CE0">
        <w:rPr>
          <w:sz w:val="24"/>
          <w:szCs w:val="24"/>
          <w:lang w:val="sq-AL"/>
        </w:rPr>
        <w:t>5</w:t>
      </w:r>
    </w:p>
    <w:p w14:paraId="5EE978EA" w14:textId="77777777" w:rsidR="00CA760F" w:rsidRPr="00734C94" w:rsidRDefault="00A63328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Umowa </w:t>
      </w:r>
      <w:r w:rsidR="00447FEC">
        <w:rPr>
          <w:sz w:val="24"/>
          <w:szCs w:val="24"/>
          <w:lang w:val="sq-AL"/>
        </w:rPr>
        <w:t xml:space="preserve"> została  sporządzona  w  dwóch</w:t>
      </w:r>
      <w:r w:rsidRPr="00734C94">
        <w:rPr>
          <w:sz w:val="24"/>
          <w:szCs w:val="24"/>
          <w:lang w:val="sq-AL"/>
        </w:rPr>
        <w:t xml:space="preserve">  egzemplarzac</w:t>
      </w:r>
      <w:r w:rsidR="00771D13" w:rsidRPr="00734C94">
        <w:rPr>
          <w:sz w:val="24"/>
          <w:szCs w:val="24"/>
          <w:lang w:val="sq-AL"/>
        </w:rPr>
        <w:t xml:space="preserve">h,  </w:t>
      </w:r>
      <w:r w:rsidR="00447FEC">
        <w:rPr>
          <w:sz w:val="24"/>
          <w:szCs w:val="24"/>
          <w:lang w:val="sq-AL"/>
        </w:rPr>
        <w:t>po jednym dla każdej ze stron.</w:t>
      </w:r>
    </w:p>
    <w:p w14:paraId="3DD09222" w14:textId="77777777" w:rsidR="00CA760F" w:rsidRPr="00734C94" w:rsidRDefault="00CA760F">
      <w:pPr>
        <w:pStyle w:val="Standard"/>
        <w:jc w:val="both"/>
        <w:rPr>
          <w:sz w:val="24"/>
          <w:szCs w:val="24"/>
          <w:lang w:val="sq-AL"/>
        </w:rPr>
      </w:pPr>
    </w:p>
    <w:p w14:paraId="0582F620" w14:textId="77777777" w:rsidR="00351A04" w:rsidRPr="00734C94" w:rsidRDefault="00351A04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Załączniki:</w:t>
      </w:r>
    </w:p>
    <w:p w14:paraId="0C28DFF4" w14:textId="77777777" w:rsidR="00351A04" w:rsidRPr="00734C94" w:rsidRDefault="00351A04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1)</w:t>
      </w:r>
      <w:r w:rsidR="00E5568E">
        <w:rPr>
          <w:sz w:val="24"/>
          <w:szCs w:val="24"/>
          <w:lang w:val="sq-AL"/>
        </w:rPr>
        <w:t xml:space="preserve">   SWKO</w:t>
      </w:r>
    </w:p>
    <w:p w14:paraId="17243B35" w14:textId="3619395C" w:rsidR="00621570" w:rsidRPr="00734C94" w:rsidRDefault="00D83EC1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>2</w:t>
      </w:r>
      <w:r w:rsidR="00771D13" w:rsidRPr="00734C94">
        <w:rPr>
          <w:sz w:val="24"/>
          <w:szCs w:val="24"/>
          <w:lang w:val="sq-AL"/>
        </w:rPr>
        <w:t xml:space="preserve">)   </w:t>
      </w:r>
      <w:r w:rsidR="006F5E58">
        <w:rPr>
          <w:sz w:val="24"/>
          <w:szCs w:val="24"/>
          <w:lang w:val="sq-AL"/>
        </w:rPr>
        <w:t>Formularz ofertowy</w:t>
      </w:r>
      <w:r w:rsidR="00E5568E">
        <w:rPr>
          <w:sz w:val="24"/>
          <w:szCs w:val="24"/>
          <w:lang w:val="sq-AL"/>
        </w:rPr>
        <w:t xml:space="preserve"> Przyjmującego zamówienie</w:t>
      </w:r>
    </w:p>
    <w:p w14:paraId="64001022" w14:textId="77777777" w:rsidR="00CA760F" w:rsidRPr="00734C94" w:rsidRDefault="00621570">
      <w:pPr>
        <w:pStyle w:val="Standard"/>
        <w:jc w:val="both"/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    </w:t>
      </w:r>
    </w:p>
    <w:p w14:paraId="7177C4CF" w14:textId="77777777" w:rsidR="002B4104" w:rsidRPr="00734C94" w:rsidRDefault="002B4104" w:rsidP="00351A04">
      <w:pPr>
        <w:pStyle w:val="Nagwek11"/>
        <w:tabs>
          <w:tab w:val="left" w:pos="0"/>
        </w:tabs>
        <w:rPr>
          <w:sz w:val="24"/>
          <w:szCs w:val="24"/>
          <w:lang w:val="sq-AL"/>
        </w:rPr>
      </w:pPr>
    </w:p>
    <w:p w14:paraId="1AC63EF3" w14:textId="77777777" w:rsidR="00CA760F" w:rsidRPr="00734C94" w:rsidRDefault="00650A4E" w:rsidP="00920CE8">
      <w:pPr>
        <w:pStyle w:val="Nagwek11"/>
        <w:tabs>
          <w:tab w:val="left" w:pos="0"/>
        </w:tabs>
        <w:rPr>
          <w:sz w:val="24"/>
          <w:szCs w:val="24"/>
          <w:lang w:val="sq-AL"/>
        </w:rPr>
      </w:pPr>
      <w:r w:rsidRPr="00734C94">
        <w:rPr>
          <w:sz w:val="24"/>
          <w:szCs w:val="24"/>
          <w:lang w:val="sq-AL"/>
        </w:rPr>
        <w:t xml:space="preserve">Udzielający zamówienia </w:t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Pr="00734C94">
        <w:rPr>
          <w:sz w:val="24"/>
          <w:szCs w:val="24"/>
          <w:lang w:val="sq-AL"/>
        </w:rPr>
        <w:tab/>
      </w:r>
      <w:r w:rsidR="00A63328" w:rsidRPr="00734C94">
        <w:rPr>
          <w:sz w:val="24"/>
          <w:szCs w:val="24"/>
          <w:lang w:val="sq-AL"/>
        </w:rPr>
        <w:t xml:space="preserve">Przyjmujący zamówienie                                                </w:t>
      </w:r>
    </w:p>
    <w:p w14:paraId="4269AC98" w14:textId="77777777" w:rsidR="00CA760F" w:rsidRPr="00734C94" w:rsidRDefault="00CA760F">
      <w:pPr>
        <w:pStyle w:val="Standard"/>
        <w:jc w:val="both"/>
        <w:rPr>
          <w:sz w:val="24"/>
          <w:szCs w:val="24"/>
          <w:lang w:val="sq-AL"/>
        </w:rPr>
      </w:pPr>
    </w:p>
    <w:sectPr w:rsidR="00CA760F" w:rsidRPr="00734C94" w:rsidSect="00734C94"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1531" w14:textId="77777777" w:rsidR="00E16DE1" w:rsidRDefault="00E16DE1" w:rsidP="00CA760F">
      <w:r>
        <w:separator/>
      </w:r>
    </w:p>
  </w:endnote>
  <w:endnote w:type="continuationSeparator" w:id="0">
    <w:p w14:paraId="3A89AF40" w14:textId="77777777" w:rsidR="00E16DE1" w:rsidRDefault="00E16DE1" w:rsidP="00CA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, 'Arial Unicode MS'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8BA4" w14:textId="77777777" w:rsidR="00E16DE1" w:rsidRDefault="00E16DE1" w:rsidP="00CA760F">
      <w:r w:rsidRPr="00CA760F">
        <w:rPr>
          <w:color w:val="000000"/>
        </w:rPr>
        <w:separator/>
      </w:r>
    </w:p>
  </w:footnote>
  <w:footnote w:type="continuationSeparator" w:id="0">
    <w:p w14:paraId="437EA5F3" w14:textId="77777777" w:rsidR="00E16DE1" w:rsidRDefault="00E16DE1" w:rsidP="00CA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ABF"/>
    <w:multiLevelType w:val="hybridMultilevel"/>
    <w:tmpl w:val="79508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B7B"/>
    <w:multiLevelType w:val="hybridMultilevel"/>
    <w:tmpl w:val="BAE6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DD8"/>
    <w:multiLevelType w:val="hybridMultilevel"/>
    <w:tmpl w:val="AA7A8230"/>
    <w:lvl w:ilvl="0" w:tplc="D61A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43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E7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80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AF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2A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1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4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94C84"/>
    <w:multiLevelType w:val="hybridMultilevel"/>
    <w:tmpl w:val="52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86E"/>
    <w:multiLevelType w:val="hybridMultilevel"/>
    <w:tmpl w:val="02108456"/>
    <w:lvl w:ilvl="0" w:tplc="B33821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41AB"/>
    <w:multiLevelType w:val="multilevel"/>
    <w:tmpl w:val="F740EB4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0E9650A4"/>
    <w:multiLevelType w:val="hybridMultilevel"/>
    <w:tmpl w:val="83C8F41C"/>
    <w:lvl w:ilvl="0" w:tplc="C390E4B4">
      <w:start w:val="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0F782AC2"/>
    <w:multiLevelType w:val="hybridMultilevel"/>
    <w:tmpl w:val="40464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B31AA"/>
    <w:multiLevelType w:val="hybridMultilevel"/>
    <w:tmpl w:val="67A81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C541E"/>
    <w:multiLevelType w:val="hybridMultilevel"/>
    <w:tmpl w:val="C78E40C8"/>
    <w:lvl w:ilvl="0" w:tplc="51BCF4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8676C"/>
    <w:multiLevelType w:val="hybridMultilevel"/>
    <w:tmpl w:val="6E06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07F24"/>
    <w:multiLevelType w:val="hybridMultilevel"/>
    <w:tmpl w:val="99CC9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0D119C"/>
    <w:multiLevelType w:val="multilevel"/>
    <w:tmpl w:val="0C8C9C5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254A4991"/>
    <w:multiLevelType w:val="hybridMultilevel"/>
    <w:tmpl w:val="25C8CF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3FD"/>
    <w:multiLevelType w:val="hybridMultilevel"/>
    <w:tmpl w:val="DDA46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81B42"/>
    <w:multiLevelType w:val="hybridMultilevel"/>
    <w:tmpl w:val="BCA4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B1400"/>
    <w:multiLevelType w:val="hybridMultilevel"/>
    <w:tmpl w:val="A5D6A3AA"/>
    <w:lvl w:ilvl="0" w:tplc="9170DF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2BE5"/>
    <w:multiLevelType w:val="hybridMultilevel"/>
    <w:tmpl w:val="00CE54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A44B8"/>
    <w:multiLevelType w:val="multilevel"/>
    <w:tmpl w:val="0C8C9C5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32F80E9C"/>
    <w:multiLevelType w:val="multilevel"/>
    <w:tmpl w:val="6CB02DF0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6977059"/>
    <w:multiLevelType w:val="hybridMultilevel"/>
    <w:tmpl w:val="CCC41E98"/>
    <w:lvl w:ilvl="0" w:tplc="CBB8F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E7868"/>
    <w:multiLevelType w:val="multilevel"/>
    <w:tmpl w:val="E9F648B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39500374"/>
    <w:multiLevelType w:val="hybridMultilevel"/>
    <w:tmpl w:val="62360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621E2"/>
    <w:multiLevelType w:val="multilevel"/>
    <w:tmpl w:val="436E33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3F2D6D4A"/>
    <w:multiLevelType w:val="hybridMultilevel"/>
    <w:tmpl w:val="D4324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C3808"/>
    <w:multiLevelType w:val="hybridMultilevel"/>
    <w:tmpl w:val="6EE0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46C"/>
    <w:multiLevelType w:val="multilevel"/>
    <w:tmpl w:val="82D82AD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21B26D3"/>
    <w:multiLevelType w:val="hybridMultilevel"/>
    <w:tmpl w:val="45A2B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8112B2"/>
    <w:multiLevelType w:val="hybridMultilevel"/>
    <w:tmpl w:val="7F28A406"/>
    <w:lvl w:ilvl="0" w:tplc="02FA68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94D17"/>
    <w:multiLevelType w:val="hybridMultilevel"/>
    <w:tmpl w:val="A342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0BA9"/>
    <w:multiLevelType w:val="hybridMultilevel"/>
    <w:tmpl w:val="04FA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13A76"/>
    <w:multiLevelType w:val="multilevel"/>
    <w:tmpl w:val="14DE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C072B4"/>
    <w:multiLevelType w:val="multilevel"/>
    <w:tmpl w:val="72DCC55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335393D"/>
    <w:multiLevelType w:val="hybridMultilevel"/>
    <w:tmpl w:val="4F5009A2"/>
    <w:lvl w:ilvl="0" w:tplc="3B022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E634C"/>
    <w:multiLevelType w:val="multilevel"/>
    <w:tmpl w:val="4F40C30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6DB2C0E"/>
    <w:multiLevelType w:val="hybridMultilevel"/>
    <w:tmpl w:val="07362664"/>
    <w:lvl w:ilvl="0" w:tplc="DC8C7CE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AD2417F"/>
    <w:multiLevelType w:val="hybridMultilevel"/>
    <w:tmpl w:val="4A749636"/>
    <w:lvl w:ilvl="0" w:tplc="50A06F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1F24"/>
    <w:multiLevelType w:val="multilevel"/>
    <w:tmpl w:val="A2760E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384583C"/>
    <w:multiLevelType w:val="hybridMultilevel"/>
    <w:tmpl w:val="D65AC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178D2"/>
    <w:multiLevelType w:val="hybridMultilevel"/>
    <w:tmpl w:val="06CE6810"/>
    <w:lvl w:ilvl="0" w:tplc="E404EC04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1" w15:restartNumberingAfterBreak="0">
    <w:nsid w:val="784305BA"/>
    <w:multiLevelType w:val="hybridMultilevel"/>
    <w:tmpl w:val="C4A6AA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42F4"/>
    <w:multiLevelType w:val="hybridMultilevel"/>
    <w:tmpl w:val="3B2C9738"/>
    <w:lvl w:ilvl="0" w:tplc="D4A8D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7EC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33"/>
    <w:lvlOverride w:ilvl="0">
      <w:startOverride w:val="1"/>
    </w:lvlOverride>
  </w:num>
  <w:num w:numId="5">
    <w:abstractNumId w:val="20"/>
  </w:num>
  <w:num w:numId="6">
    <w:abstractNumId w:val="27"/>
  </w:num>
  <w:num w:numId="7">
    <w:abstractNumId w:val="21"/>
  </w:num>
  <w:num w:numId="8">
    <w:abstractNumId w:val="14"/>
  </w:num>
  <w:num w:numId="9">
    <w:abstractNumId w:val="9"/>
  </w:num>
  <w:num w:numId="10">
    <w:abstractNumId w:val="36"/>
  </w:num>
  <w:num w:numId="11">
    <w:abstractNumId w:val="34"/>
  </w:num>
  <w:num w:numId="12">
    <w:abstractNumId w:val="37"/>
  </w:num>
  <w:num w:numId="13">
    <w:abstractNumId w:val="6"/>
  </w:num>
  <w:num w:numId="14">
    <w:abstractNumId w:val="17"/>
  </w:num>
  <w:num w:numId="15">
    <w:abstractNumId w:val="10"/>
  </w:num>
  <w:num w:numId="16">
    <w:abstractNumId w:val="29"/>
  </w:num>
  <w:num w:numId="17">
    <w:abstractNumId w:val="4"/>
  </w:num>
  <w:num w:numId="18">
    <w:abstractNumId w:val="41"/>
  </w:num>
  <w:num w:numId="19">
    <w:abstractNumId w:val="1"/>
  </w:num>
  <w:num w:numId="20">
    <w:abstractNumId w:val="13"/>
  </w:num>
  <w:num w:numId="21">
    <w:abstractNumId w:val="31"/>
  </w:num>
  <w:num w:numId="22">
    <w:abstractNumId w:val="18"/>
  </w:num>
  <w:num w:numId="23">
    <w:abstractNumId w:val="11"/>
  </w:num>
  <w:num w:numId="24">
    <w:abstractNumId w:val="40"/>
  </w:num>
  <w:num w:numId="25">
    <w:abstractNumId w:val="35"/>
  </w:num>
  <w:num w:numId="26">
    <w:abstractNumId w:val="24"/>
  </w:num>
  <w:num w:numId="27">
    <w:abstractNumId w:val="22"/>
  </w:num>
  <w:num w:numId="28">
    <w:abstractNumId w:val="15"/>
  </w:num>
  <w:num w:numId="29">
    <w:abstractNumId w:val="30"/>
  </w:num>
  <w:num w:numId="30">
    <w:abstractNumId w:val="0"/>
  </w:num>
  <w:num w:numId="31">
    <w:abstractNumId w:val="19"/>
  </w:num>
  <w:num w:numId="32">
    <w:abstractNumId w:val="8"/>
  </w:num>
  <w:num w:numId="33">
    <w:abstractNumId w:val="7"/>
  </w:num>
  <w:num w:numId="34">
    <w:abstractNumId w:val="16"/>
  </w:num>
  <w:num w:numId="35">
    <w:abstractNumId w:val="5"/>
  </w:num>
  <w:num w:numId="36">
    <w:abstractNumId w:val="12"/>
  </w:num>
  <w:num w:numId="37">
    <w:abstractNumId w:val="42"/>
  </w:num>
  <w:num w:numId="38">
    <w:abstractNumId w:val="3"/>
  </w:num>
  <w:num w:numId="39">
    <w:abstractNumId w:val="23"/>
  </w:num>
  <w:num w:numId="40">
    <w:abstractNumId w:val="39"/>
  </w:num>
  <w:num w:numId="41">
    <w:abstractNumId w:val="2"/>
  </w:num>
  <w:num w:numId="42">
    <w:abstractNumId w:val="28"/>
  </w:num>
  <w:num w:numId="43">
    <w:abstractNumId w:val="26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0F"/>
    <w:rsid w:val="00010D71"/>
    <w:rsid w:val="00033976"/>
    <w:rsid w:val="00070D86"/>
    <w:rsid w:val="00072948"/>
    <w:rsid w:val="000823EF"/>
    <w:rsid w:val="00094472"/>
    <w:rsid w:val="000A30EC"/>
    <w:rsid w:val="000A4CA5"/>
    <w:rsid w:val="000C2FFF"/>
    <w:rsid w:val="000D446E"/>
    <w:rsid w:val="000E338E"/>
    <w:rsid w:val="000F3B3E"/>
    <w:rsid w:val="000F3E0E"/>
    <w:rsid w:val="001156A9"/>
    <w:rsid w:val="001163B2"/>
    <w:rsid w:val="00130214"/>
    <w:rsid w:val="001601FD"/>
    <w:rsid w:val="00162CAF"/>
    <w:rsid w:val="001666BA"/>
    <w:rsid w:val="0016765F"/>
    <w:rsid w:val="001B0A88"/>
    <w:rsid w:val="001B43ED"/>
    <w:rsid w:val="001C0240"/>
    <w:rsid w:val="001D26C4"/>
    <w:rsid w:val="001F79F7"/>
    <w:rsid w:val="0020366F"/>
    <w:rsid w:val="00222722"/>
    <w:rsid w:val="00225D53"/>
    <w:rsid w:val="00227BA6"/>
    <w:rsid w:val="002474EC"/>
    <w:rsid w:val="002523C7"/>
    <w:rsid w:val="0025350C"/>
    <w:rsid w:val="00263F17"/>
    <w:rsid w:val="002658BE"/>
    <w:rsid w:val="00274C2C"/>
    <w:rsid w:val="00287B72"/>
    <w:rsid w:val="00293531"/>
    <w:rsid w:val="002A1BED"/>
    <w:rsid w:val="002A5C7C"/>
    <w:rsid w:val="002B4104"/>
    <w:rsid w:val="002B7CF3"/>
    <w:rsid w:val="002D52E9"/>
    <w:rsid w:val="002D7789"/>
    <w:rsid w:val="002F2D8E"/>
    <w:rsid w:val="002F6EC9"/>
    <w:rsid w:val="00300A71"/>
    <w:rsid w:val="00321B54"/>
    <w:rsid w:val="003469B5"/>
    <w:rsid w:val="00351A04"/>
    <w:rsid w:val="0035436D"/>
    <w:rsid w:val="003551DE"/>
    <w:rsid w:val="003864A1"/>
    <w:rsid w:val="00390CAD"/>
    <w:rsid w:val="0039215D"/>
    <w:rsid w:val="003A0AF6"/>
    <w:rsid w:val="003B2CE0"/>
    <w:rsid w:val="003B64E4"/>
    <w:rsid w:val="003B6E6A"/>
    <w:rsid w:val="003C5E7F"/>
    <w:rsid w:val="003C6763"/>
    <w:rsid w:val="003C6B91"/>
    <w:rsid w:val="003D6FA3"/>
    <w:rsid w:val="0040284C"/>
    <w:rsid w:val="004032E8"/>
    <w:rsid w:val="00423A50"/>
    <w:rsid w:val="0044137B"/>
    <w:rsid w:val="00447FEC"/>
    <w:rsid w:val="004541CB"/>
    <w:rsid w:val="00466F60"/>
    <w:rsid w:val="00475AEF"/>
    <w:rsid w:val="00483A34"/>
    <w:rsid w:val="004A123D"/>
    <w:rsid w:val="004B1031"/>
    <w:rsid w:val="004B2AF5"/>
    <w:rsid w:val="004B345B"/>
    <w:rsid w:val="004D10AE"/>
    <w:rsid w:val="005004F4"/>
    <w:rsid w:val="005110E9"/>
    <w:rsid w:val="00523EDE"/>
    <w:rsid w:val="00546355"/>
    <w:rsid w:val="00550067"/>
    <w:rsid w:val="00552331"/>
    <w:rsid w:val="0055504D"/>
    <w:rsid w:val="00563C7B"/>
    <w:rsid w:val="005729F2"/>
    <w:rsid w:val="005B2E88"/>
    <w:rsid w:val="005D0B7F"/>
    <w:rsid w:val="005E4C86"/>
    <w:rsid w:val="005F75B8"/>
    <w:rsid w:val="0060663A"/>
    <w:rsid w:val="00610A88"/>
    <w:rsid w:val="00611B3C"/>
    <w:rsid w:val="006127E9"/>
    <w:rsid w:val="00612B9B"/>
    <w:rsid w:val="006145D2"/>
    <w:rsid w:val="006153D9"/>
    <w:rsid w:val="00617643"/>
    <w:rsid w:val="00621570"/>
    <w:rsid w:val="006240C4"/>
    <w:rsid w:val="00625F89"/>
    <w:rsid w:val="006340AF"/>
    <w:rsid w:val="00635E91"/>
    <w:rsid w:val="00640908"/>
    <w:rsid w:val="00643E39"/>
    <w:rsid w:val="00644690"/>
    <w:rsid w:val="00650A4E"/>
    <w:rsid w:val="00653305"/>
    <w:rsid w:val="00655B8B"/>
    <w:rsid w:val="0066353D"/>
    <w:rsid w:val="00665A95"/>
    <w:rsid w:val="0067027C"/>
    <w:rsid w:val="00671E7B"/>
    <w:rsid w:val="00691B84"/>
    <w:rsid w:val="006A0FCA"/>
    <w:rsid w:val="006B06E5"/>
    <w:rsid w:val="006D02A9"/>
    <w:rsid w:val="006E0368"/>
    <w:rsid w:val="006F5E58"/>
    <w:rsid w:val="006F6CF7"/>
    <w:rsid w:val="006F7E0B"/>
    <w:rsid w:val="007157CF"/>
    <w:rsid w:val="0072632F"/>
    <w:rsid w:val="00734C94"/>
    <w:rsid w:val="00751EE1"/>
    <w:rsid w:val="00753CC8"/>
    <w:rsid w:val="007579AA"/>
    <w:rsid w:val="00760A40"/>
    <w:rsid w:val="00771D13"/>
    <w:rsid w:val="00772428"/>
    <w:rsid w:val="007E44C2"/>
    <w:rsid w:val="007F2B77"/>
    <w:rsid w:val="0081049F"/>
    <w:rsid w:val="00812BD2"/>
    <w:rsid w:val="00816B1C"/>
    <w:rsid w:val="008174ED"/>
    <w:rsid w:val="008405C4"/>
    <w:rsid w:val="008407EA"/>
    <w:rsid w:val="00846C6A"/>
    <w:rsid w:val="00847339"/>
    <w:rsid w:val="008531D0"/>
    <w:rsid w:val="00857712"/>
    <w:rsid w:val="008729B2"/>
    <w:rsid w:val="00877893"/>
    <w:rsid w:val="00887328"/>
    <w:rsid w:val="00896D0A"/>
    <w:rsid w:val="008B436F"/>
    <w:rsid w:val="008B594D"/>
    <w:rsid w:val="008E141C"/>
    <w:rsid w:val="008F47DA"/>
    <w:rsid w:val="00920CE8"/>
    <w:rsid w:val="00936D90"/>
    <w:rsid w:val="00940561"/>
    <w:rsid w:val="00942222"/>
    <w:rsid w:val="00942C16"/>
    <w:rsid w:val="0096147B"/>
    <w:rsid w:val="00997578"/>
    <w:rsid w:val="009A11B1"/>
    <w:rsid w:val="009A71AE"/>
    <w:rsid w:val="009C5CAB"/>
    <w:rsid w:val="009D18FB"/>
    <w:rsid w:val="009D29CD"/>
    <w:rsid w:val="009E5900"/>
    <w:rsid w:val="009F4D72"/>
    <w:rsid w:val="00A14332"/>
    <w:rsid w:val="00A341F6"/>
    <w:rsid w:val="00A40D89"/>
    <w:rsid w:val="00A5667E"/>
    <w:rsid w:val="00A56AAD"/>
    <w:rsid w:val="00A63328"/>
    <w:rsid w:val="00A725E2"/>
    <w:rsid w:val="00A73215"/>
    <w:rsid w:val="00A771F9"/>
    <w:rsid w:val="00A865D0"/>
    <w:rsid w:val="00A920E5"/>
    <w:rsid w:val="00A94508"/>
    <w:rsid w:val="00AA774E"/>
    <w:rsid w:val="00AC11C7"/>
    <w:rsid w:val="00AC22C4"/>
    <w:rsid w:val="00AC78D0"/>
    <w:rsid w:val="00AD0029"/>
    <w:rsid w:val="00AE5C32"/>
    <w:rsid w:val="00AF4211"/>
    <w:rsid w:val="00B24E35"/>
    <w:rsid w:val="00B25D11"/>
    <w:rsid w:val="00B2790A"/>
    <w:rsid w:val="00B3400B"/>
    <w:rsid w:val="00B60007"/>
    <w:rsid w:val="00B67F35"/>
    <w:rsid w:val="00B86F20"/>
    <w:rsid w:val="00B97B15"/>
    <w:rsid w:val="00BA6984"/>
    <w:rsid w:val="00BC1342"/>
    <w:rsid w:val="00BC4A7E"/>
    <w:rsid w:val="00BD2CC9"/>
    <w:rsid w:val="00BD3C32"/>
    <w:rsid w:val="00BF3476"/>
    <w:rsid w:val="00C1396A"/>
    <w:rsid w:val="00C20F44"/>
    <w:rsid w:val="00C260CC"/>
    <w:rsid w:val="00C329E0"/>
    <w:rsid w:val="00C45103"/>
    <w:rsid w:val="00C57156"/>
    <w:rsid w:val="00C80851"/>
    <w:rsid w:val="00C86C31"/>
    <w:rsid w:val="00CA760F"/>
    <w:rsid w:val="00CE56CB"/>
    <w:rsid w:val="00D0706D"/>
    <w:rsid w:val="00D17F45"/>
    <w:rsid w:val="00D27336"/>
    <w:rsid w:val="00D5074F"/>
    <w:rsid w:val="00D52F4C"/>
    <w:rsid w:val="00D617F1"/>
    <w:rsid w:val="00D63987"/>
    <w:rsid w:val="00D74D64"/>
    <w:rsid w:val="00D83EC1"/>
    <w:rsid w:val="00D86696"/>
    <w:rsid w:val="00D94A53"/>
    <w:rsid w:val="00DB331D"/>
    <w:rsid w:val="00DD06CB"/>
    <w:rsid w:val="00DF2F7E"/>
    <w:rsid w:val="00DF3CC7"/>
    <w:rsid w:val="00E0492D"/>
    <w:rsid w:val="00E12B53"/>
    <w:rsid w:val="00E14057"/>
    <w:rsid w:val="00E16DE1"/>
    <w:rsid w:val="00E230E3"/>
    <w:rsid w:val="00E30067"/>
    <w:rsid w:val="00E33FEB"/>
    <w:rsid w:val="00E47DFC"/>
    <w:rsid w:val="00E52D3A"/>
    <w:rsid w:val="00E531C2"/>
    <w:rsid w:val="00E54061"/>
    <w:rsid w:val="00E5568E"/>
    <w:rsid w:val="00E70A51"/>
    <w:rsid w:val="00E731ED"/>
    <w:rsid w:val="00E74C6E"/>
    <w:rsid w:val="00E8200D"/>
    <w:rsid w:val="00E85E95"/>
    <w:rsid w:val="00E95DF7"/>
    <w:rsid w:val="00EA0603"/>
    <w:rsid w:val="00EA3EB4"/>
    <w:rsid w:val="00EB1DC1"/>
    <w:rsid w:val="00EE3A4A"/>
    <w:rsid w:val="00EF0BFF"/>
    <w:rsid w:val="00EF0EA1"/>
    <w:rsid w:val="00F1418E"/>
    <w:rsid w:val="00F21880"/>
    <w:rsid w:val="00F31505"/>
    <w:rsid w:val="00F47254"/>
    <w:rsid w:val="00F510EA"/>
    <w:rsid w:val="00F73C3E"/>
    <w:rsid w:val="00F809E6"/>
    <w:rsid w:val="00F92DA4"/>
    <w:rsid w:val="00FA3B1C"/>
    <w:rsid w:val="00FB1418"/>
    <w:rsid w:val="00FD26C2"/>
    <w:rsid w:val="00FD3CBB"/>
    <w:rsid w:val="00FE1463"/>
    <w:rsid w:val="00FE23AC"/>
    <w:rsid w:val="00FF5C9C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27A"/>
  <w15:docId w15:val="{98EE8513-F217-4F10-9AE0-5C97AFD6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06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60F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Nagwek1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A760F"/>
    <w:rPr>
      <w:sz w:val="22"/>
    </w:rPr>
  </w:style>
  <w:style w:type="paragraph" w:styleId="Lista">
    <w:name w:val="List"/>
    <w:basedOn w:val="Textbody"/>
    <w:rsid w:val="00CA760F"/>
    <w:rPr>
      <w:rFonts w:cs="Tahoma"/>
    </w:rPr>
  </w:style>
  <w:style w:type="paragraph" w:customStyle="1" w:styleId="Legenda1">
    <w:name w:val="Legenda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A760F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CA760F"/>
    <w:pPr>
      <w:keepNext/>
      <w:jc w:val="both"/>
      <w:outlineLvl w:val="0"/>
    </w:pPr>
    <w:rPr>
      <w:b/>
      <w:bCs/>
      <w:sz w:val="22"/>
    </w:rPr>
  </w:style>
  <w:style w:type="paragraph" w:customStyle="1" w:styleId="Nagwek10">
    <w:name w:val="Nagłówek1"/>
    <w:basedOn w:val="Standard"/>
    <w:next w:val="Textbody"/>
    <w:rsid w:val="00CA76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CA76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Standard"/>
    <w:rsid w:val="00CA760F"/>
    <w:pPr>
      <w:jc w:val="both"/>
    </w:pPr>
    <w:rPr>
      <w:sz w:val="22"/>
    </w:rPr>
  </w:style>
  <w:style w:type="paragraph" w:styleId="Tytu">
    <w:name w:val="Title"/>
    <w:basedOn w:val="Standard"/>
    <w:next w:val="Podtytu"/>
    <w:link w:val="TytuZnak"/>
    <w:qFormat/>
    <w:rsid w:val="00CA760F"/>
    <w:pPr>
      <w:jc w:val="center"/>
    </w:pPr>
    <w:rPr>
      <w:b/>
      <w:sz w:val="24"/>
    </w:rPr>
  </w:style>
  <w:style w:type="paragraph" w:styleId="Podtytu">
    <w:name w:val="Subtitle"/>
    <w:basedOn w:val="Nagwek10"/>
    <w:next w:val="Textbody"/>
    <w:rsid w:val="00CA760F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CA760F"/>
    <w:pPr>
      <w:ind w:left="708"/>
    </w:pPr>
    <w:rPr>
      <w:sz w:val="22"/>
    </w:rPr>
  </w:style>
  <w:style w:type="paragraph" w:customStyle="1" w:styleId="Tekstpodstawowywcity21">
    <w:name w:val="Tekst podstawowy wcięty 21"/>
    <w:basedOn w:val="Standard"/>
    <w:rsid w:val="00CA760F"/>
    <w:pPr>
      <w:ind w:left="708" w:hanging="424"/>
      <w:jc w:val="both"/>
    </w:pPr>
    <w:rPr>
      <w:sz w:val="22"/>
    </w:rPr>
  </w:style>
  <w:style w:type="paragraph" w:customStyle="1" w:styleId="Tekstpodstawowywcity31">
    <w:name w:val="Tekst podstawowy wcięty 31"/>
    <w:basedOn w:val="Standard"/>
    <w:rsid w:val="00CA760F"/>
    <w:pPr>
      <w:ind w:left="709" w:hanging="425"/>
      <w:jc w:val="both"/>
    </w:pPr>
    <w:rPr>
      <w:sz w:val="22"/>
    </w:rPr>
  </w:style>
  <w:style w:type="paragraph" w:styleId="NormalnyWeb">
    <w:name w:val="Normal (Web)"/>
    <w:rsid w:val="00CA760F"/>
    <w:pPr>
      <w:widowControl w:val="0"/>
      <w:suppressAutoHyphens/>
      <w:autoSpaceDN w:val="0"/>
      <w:spacing w:before="280" w:after="280"/>
      <w:textAlignment w:val="baseline"/>
    </w:pPr>
    <w:rPr>
      <w:kern w:val="3"/>
      <w:sz w:val="24"/>
      <w:szCs w:val="24"/>
    </w:rPr>
  </w:style>
  <w:style w:type="character" w:customStyle="1" w:styleId="WW8Num2z0">
    <w:name w:val="WW8Num2z0"/>
    <w:rsid w:val="00CA76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760F"/>
  </w:style>
  <w:style w:type="character" w:customStyle="1" w:styleId="WW-Absatz-Standardschriftart">
    <w:name w:val="WW-Absatz-Standardschriftart"/>
    <w:rsid w:val="00CA760F"/>
  </w:style>
  <w:style w:type="character" w:customStyle="1" w:styleId="WW8Num4z0">
    <w:name w:val="WW8Num4z0"/>
    <w:rsid w:val="00CA760F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A760F"/>
  </w:style>
  <w:style w:type="character" w:customStyle="1" w:styleId="WW-Absatz-Standardschriftart11">
    <w:name w:val="WW-Absatz-Standardschriftart11"/>
    <w:rsid w:val="00CA760F"/>
  </w:style>
  <w:style w:type="character" w:customStyle="1" w:styleId="WW-Absatz-Standardschriftart111">
    <w:name w:val="WW-Absatz-Standardschriftart111"/>
    <w:rsid w:val="00CA760F"/>
  </w:style>
  <w:style w:type="character" w:customStyle="1" w:styleId="WW8Num9z0">
    <w:name w:val="WW8Num9z0"/>
    <w:rsid w:val="00CA760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CA760F"/>
    <w:rPr>
      <w:rFonts w:ascii="Courier New" w:hAnsi="Courier New"/>
    </w:rPr>
  </w:style>
  <w:style w:type="character" w:customStyle="1" w:styleId="WW8Num9z2">
    <w:name w:val="WW8Num9z2"/>
    <w:rsid w:val="00CA760F"/>
    <w:rPr>
      <w:rFonts w:ascii="Wingdings" w:hAnsi="Wingdings"/>
    </w:rPr>
  </w:style>
  <w:style w:type="character" w:customStyle="1" w:styleId="WW8Num9z3">
    <w:name w:val="WW8Num9z3"/>
    <w:rsid w:val="00CA760F"/>
    <w:rPr>
      <w:rFonts w:ascii="Symbol" w:hAnsi="Symbol"/>
    </w:rPr>
  </w:style>
  <w:style w:type="character" w:customStyle="1" w:styleId="Domylnaczcionkaakapitu1">
    <w:name w:val="Domyślna czcionka akapitu1"/>
    <w:rsid w:val="00CA760F"/>
  </w:style>
  <w:style w:type="character" w:customStyle="1" w:styleId="NumberingSymbols">
    <w:name w:val="Numbering Symbols"/>
    <w:rsid w:val="00CA760F"/>
  </w:style>
  <w:style w:type="character" w:customStyle="1" w:styleId="BulletSymbols">
    <w:name w:val="Bullet Symbols"/>
    <w:rsid w:val="00CA760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rsid w:val="00CA760F"/>
    <w:pPr>
      <w:numPr>
        <w:numId w:val="1"/>
      </w:numPr>
    </w:pPr>
  </w:style>
  <w:style w:type="numbering" w:customStyle="1" w:styleId="WW8Num2">
    <w:name w:val="WW8Num2"/>
    <w:basedOn w:val="Bezlisty"/>
    <w:rsid w:val="00CA760F"/>
    <w:pPr>
      <w:numPr>
        <w:numId w:val="2"/>
      </w:numPr>
    </w:pPr>
  </w:style>
  <w:style w:type="numbering" w:customStyle="1" w:styleId="WW8Num3">
    <w:name w:val="WW8Num3"/>
    <w:basedOn w:val="Bezlisty"/>
    <w:rsid w:val="00CA760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rsid w:val="000E338E"/>
    <w:pPr>
      <w:shd w:val="clear" w:color="auto" w:fill="FFFFFF"/>
      <w:suppressAutoHyphens w:val="0"/>
      <w:autoSpaceDE w:val="0"/>
      <w:adjustRightInd w:val="0"/>
      <w:ind w:left="3402"/>
      <w:jc w:val="both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338E"/>
    <w:rPr>
      <w:rFonts w:eastAsia="Times New Roman" w:cs="Times New Roman"/>
      <w:kern w:val="0"/>
      <w:sz w:val="20"/>
      <w:szCs w:val="20"/>
      <w:shd w:val="clear" w:color="auto" w:fill="FFFFFF"/>
    </w:rPr>
  </w:style>
  <w:style w:type="paragraph" w:customStyle="1" w:styleId="NormalnyWeb1">
    <w:name w:val="Normalny (Web)1"/>
    <w:rsid w:val="005F75B8"/>
    <w:pPr>
      <w:widowControl w:val="0"/>
      <w:suppressAutoHyphens/>
      <w:spacing w:before="280" w:after="280"/>
    </w:pPr>
    <w:rPr>
      <w:rFonts w:cs="Times New Roman"/>
      <w:kern w:val="1"/>
      <w:sz w:val="24"/>
      <w:szCs w:val="24"/>
    </w:rPr>
  </w:style>
  <w:style w:type="paragraph" w:customStyle="1" w:styleId="NormalnyWeb2">
    <w:name w:val="Normalny (Web)2"/>
    <w:rsid w:val="002523C7"/>
    <w:pPr>
      <w:widowControl w:val="0"/>
      <w:suppressAutoHyphens/>
      <w:spacing w:before="280" w:after="280"/>
    </w:pPr>
    <w:rPr>
      <w:rFonts w:cs="Times New Roman"/>
      <w:kern w:val="2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34C94"/>
    <w:rPr>
      <w:rFonts w:eastAsia="Times New Roman" w:cs="Times New Roman"/>
      <w:b/>
      <w:kern w:val="3"/>
      <w:sz w:val="24"/>
    </w:rPr>
  </w:style>
  <w:style w:type="character" w:styleId="Hipercze">
    <w:name w:val="Hyperlink"/>
    <w:basedOn w:val="Domylnaczcionkaakapitu"/>
    <w:uiPriority w:val="99"/>
    <w:unhideWhenUsed/>
    <w:rsid w:val="00E049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3A"/>
    <w:rPr>
      <w:rFonts w:ascii="Tahoma" w:hAnsi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D71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y@olr-kam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672E-D6B9-4906-BE49-29FB3C3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 udzielanie lekarskich  świadczeń  specjalistycznych</vt:lpstr>
    </vt:vector>
  </TitlesOfParts>
  <Company>OLR Kamieniec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 udzielanie lekarskich  świadczeń  specjalistycznych</dc:title>
  <dc:creator>Serwin</dc:creator>
  <cp:lastModifiedBy>OLR Kamieniec</cp:lastModifiedBy>
  <cp:revision>4</cp:revision>
  <cp:lastPrinted>2020-10-12T11:21:00Z</cp:lastPrinted>
  <dcterms:created xsi:type="dcterms:W3CDTF">2021-01-07T09:49:00Z</dcterms:created>
  <dcterms:modified xsi:type="dcterms:W3CDTF">2021-01-07T09:58:00Z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