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ECE" w:rsidRDefault="004257CA">
      <w:pPr>
        <w:pStyle w:val="Tekstpodstawowy"/>
        <w:jc w:val="center"/>
        <w:rPr>
          <w:b/>
          <w:sz w:val="24"/>
        </w:rPr>
      </w:pPr>
      <w:r w:rsidRPr="00E246EE">
        <w:rPr>
          <w:b/>
          <w:sz w:val="24"/>
        </w:rPr>
        <w:t>SZCZEGÓŁOWE WARUNKI KONKURSU OFER</w:t>
      </w:r>
      <w:r w:rsidR="00B33B30" w:rsidRPr="00E246EE">
        <w:rPr>
          <w:b/>
          <w:sz w:val="24"/>
        </w:rPr>
        <w:t xml:space="preserve">T </w:t>
      </w:r>
    </w:p>
    <w:p w:rsidR="004257CA" w:rsidRPr="00E246EE" w:rsidRDefault="00B33B30">
      <w:pPr>
        <w:pStyle w:val="Tekstpodstawowy"/>
        <w:jc w:val="center"/>
        <w:rPr>
          <w:b/>
          <w:sz w:val="24"/>
        </w:rPr>
      </w:pPr>
      <w:r w:rsidRPr="00E246EE">
        <w:rPr>
          <w:b/>
          <w:sz w:val="24"/>
        </w:rPr>
        <w:t xml:space="preserve">NA UDZIELANIE ŚWIADCZEŃ </w:t>
      </w:r>
      <w:r w:rsidR="006D57DF">
        <w:rPr>
          <w:b/>
          <w:sz w:val="24"/>
        </w:rPr>
        <w:t xml:space="preserve"> ZDROWOTNYCH </w:t>
      </w:r>
    </w:p>
    <w:p w:rsidR="004257CA" w:rsidRPr="00E246EE" w:rsidRDefault="00E246EE" w:rsidP="00E307D6">
      <w:pPr>
        <w:pStyle w:val="Tekstpodstawowy"/>
        <w:jc w:val="center"/>
        <w:rPr>
          <w:b/>
          <w:sz w:val="24"/>
        </w:rPr>
      </w:pPr>
      <w:r w:rsidRPr="00E246EE">
        <w:rPr>
          <w:b/>
          <w:sz w:val="24"/>
        </w:rPr>
        <w:t>w</w:t>
      </w:r>
      <w:r w:rsidR="007F4221">
        <w:rPr>
          <w:b/>
          <w:sz w:val="24"/>
        </w:rPr>
        <w:t xml:space="preserve"> Ośrodku </w:t>
      </w:r>
      <w:r w:rsidR="00B33B30" w:rsidRPr="00E246EE">
        <w:rPr>
          <w:b/>
          <w:sz w:val="24"/>
        </w:rPr>
        <w:t>Leczniczo – Rehabilitacyjny</w:t>
      </w:r>
      <w:r w:rsidR="007F4221">
        <w:rPr>
          <w:b/>
          <w:sz w:val="24"/>
        </w:rPr>
        <w:t>m „Pałac Kamieniec”</w:t>
      </w:r>
      <w:r w:rsidR="00B33B30" w:rsidRPr="00E246EE">
        <w:rPr>
          <w:b/>
          <w:sz w:val="24"/>
        </w:rPr>
        <w:t xml:space="preserve"> </w:t>
      </w:r>
      <w:r w:rsidR="007F4221">
        <w:rPr>
          <w:b/>
          <w:sz w:val="24"/>
        </w:rPr>
        <w:t>sp. z o.o.</w:t>
      </w:r>
    </w:p>
    <w:p w:rsidR="00E307D6" w:rsidRDefault="002D2AB0" w:rsidP="000908D1">
      <w:pPr>
        <w:pStyle w:val="Tekstpodstawowy"/>
        <w:jc w:val="center"/>
        <w:rPr>
          <w:b/>
          <w:sz w:val="24"/>
          <w:szCs w:val="24"/>
        </w:rPr>
      </w:pPr>
      <w:r>
        <w:rPr>
          <w:b/>
          <w:sz w:val="24"/>
          <w:szCs w:val="24"/>
        </w:rPr>
        <w:t>na okres od 01</w:t>
      </w:r>
      <w:r w:rsidR="00D14F6C">
        <w:rPr>
          <w:b/>
          <w:sz w:val="24"/>
          <w:szCs w:val="24"/>
        </w:rPr>
        <w:t xml:space="preserve"> </w:t>
      </w:r>
      <w:r w:rsidR="00B567DE">
        <w:rPr>
          <w:b/>
          <w:sz w:val="24"/>
          <w:szCs w:val="24"/>
        </w:rPr>
        <w:t>stycznia</w:t>
      </w:r>
      <w:r w:rsidR="00D14F6C">
        <w:rPr>
          <w:b/>
          <w:sz w:val="24"/>
          <w:szCs w:val="24"/>
        </w:rPr>
        <w:t xml:space="preserve"> 20</w:t>
      </w:r>
      <w:r w:rsidR="00661A4B">
        <w:rPr>
          <w:b/>
          <w:sz w:val="24"/>
          <w:szCs w:val="24"/>
        </w:rPr>
        <w:t>2</w:t>
      </w:r>
      <w:r w:rsidR="00F86EF7">
        <w:rPr>
          <w:b/>
          <w:sz w:val="24"/>
          <w:szCs w:val="24"/>
        </w:rPr>
        <w:t>3</w:t>
      </w:r>
      <w:r w:rsidR="00DB3D92" w:rsidRPr="00C336D9">
        <w:rPr>
          <w:b/>
          <w:sz w:val="24"/>
          <w:szCs w:val="24"/>
        </w:rPr>
        <w:t xml:space="preserve"> roku do 31 grudnia</w:t>
      </w:r>
      <w:r w:rsidR="00CE483F" w:rsidRPr="00C336D9">
        <w:rPr>
          <w:b/>
          <w:sz w:val="24"/>
          <w:szCs w:val="24"/>
        </w:rPr>
        <w:t xml:space="preserve"> 20</w:t>
      </w:r>
      <w:r w:rsidR="00661A4B">
        <w:rPr>
          <w:b/>
          <w:sz w:val="24"/>
          <w:szCs w:val="24"/>
        </w:rPr>
        <w:t>2</w:t>
      </w:r>
      <w:r w:rsidR="00F86EF7">
        <w:rPr>
          <w:b/>
          <w:sz w:val="24"/>
          <w:szCs w:val="24"/>
        </w:rPr>
        <w:t>3</w:t>
      </w:r>
      <w:r w:rsidR="00C661E0" w:rsidRPr="00C336D9">
        <w:rPr>
          <w:b/>
          <w:sz w:val="24"/>
          <w:szCs w:val="24"/>
        </w:rPr>
        <w:t xml:space="preserve"> roku</w:t>
      </w:r>
      <w:r w:rsidR="00E307D6">
        <w:rPr>
          <w:b/>
          <w:sz w:val="24"/>
          <w:szCs w:val="24"/>
        </w:rPr>
        <w:t xml:space="preserve"> </w:t>
      </w:r>
    </w:p>
    <w:p w:rsidR="004257CA" w:rsidRPr="00C336D9" w:rsidRDefault="00E307D6" w:rsidP="000908D1">
      <w:pPr>
        <w:pStyle w:val="Tekstpodstawowy"/>
        <w:jc w:val="center"/>
        <w:rPr>
          <w:b/>
          <w:sz w:val="24"/>
          <w:szCs w:val="24"/>
        </w:rPr>
      </w:pPr>
      <w:bookmarkStart w:id="0" w:name="_Hlk53401005"/>
      <w:r>
        <w:rPr>
          <w:b/>
          <w:sz w:val="24"/>
          <w:szCs w:val="24"/>
        </w:rPr>
        <w:t>Znak sprawy:</w:t>
      </w:r>
      <w:r w:rsidR="00997F1F">
        <w:rPr>
          <w:b/>
          <w:sz w:val="24"/>
          <w:szCs w:val="24"/>
        </w:rPr>
        <w:t xml:space="preserve"> </w:t>
      </w:r>
      <w:r>
        <w:rPr>
          <w:b/>
          <w:sz w:val="24"/>
          <w:szCs w:val="24"/>
        </w:rPr>
        <w:t>OLR/KO/</w:t>
      </w:r>
      <w:r w:rsidR="00CC3CF9">
        <w:rPr>
          <w:b/>
          <w:sz w:val="24"/>
          <w:szCs w:val="24"/>
        </w:rPr>
        <w:t>Fizjoterapeuta</w:t>
      </w:r>
      <w:r>
        <w:rPr>
          <w:b/>
          <w:sz w:val="24"/>
          <w:szCs w:val="24"/>
        </w:rPr>
        <w:t>/</w:t>
      </w:r>
      <w:r w:rsidR="00F86EF7">
        <w:rPr>
          <w:b/>
          <w:sz w:val="24"/>
          <w:szCs w:val="24"/>
        </w:rPr>
        <w:t>6/2022</w:t>
      </w:r>
    </w:p>
    <w:bookmarkEnd w:id="0"/>
    <w:p w:rsidR="00134ECE" w:rsidRPr="00134ECE" w:rsidRDefault="00134ECE" w:rsidP="000908D1">
      <w:pPr>
        <w:pStyle w:val="Tekstpodstawowy"/>
        <w:jc w:val="center"/>
        <w:rPr>
          <w:b/>
        </w:rPr>
      </w:pPr>
    </w:p>
    <w:p w:rsidR="004257CA" w:rsidRPr="00D7385F" w:rsidRDefault="00E246EE" w:rsidP="00923DE4">
      <w:pPr>
        <w:pStyle w:val="Nagwek6"/>
        <w:numPr>
          <w:ilvl w:val="0"/>
          <w:numId w:val="2"/>
        </w:numPr>
        <w:rPr>
          <w:i/>
          <w:u w:val="none"/>
        </w:rPr>
      </w:pPr>
      <w:r w:rsidRPr="00D7385F">
        <w:rPr>
          <w:i/>
          <w:u w:val="none"/>
        </w:rPr>
        <w:t xml:space="preserve">Uwagi wstępne </w:t>
      </w:r>
    </w:p>
    <w:p w:rsidR="004257CA" w:rsidRDefault="004257CA" w:rsidP="00FC42A1">
      <w:pPr>
        <w:numPr>
          <w:ilvl w:val="0"/>
          <w:numId w:val="1"/>
        </w:numPr>
        <w:tabs>
          <w:tab w:val="clear" w:pos="765"/>
          <w:tab w:val="num" w:pos="-675"/>
        </w:tabs>
        <w:ind w:left="405"/>
        <w:jc w:val="both"/>
      </w:pPr>
      <w:r>
        <w:t xml:space="preserve">Niniejsze </w:t>
      </w:r>
      <w:r w:rsidR="00FC42A1">
        <w:t>Szczegółowe Warunki Konkursu Ofe</w:t>
      </w:r>
      <w:r>
        <w:t>rt</w:t>
      </w:r>
      <w:r w:rsidR="00FC42A1">
        <w:t>, zwane dalej SWKO</w:t>
      </w:r>
      <w:r>
        <w:t xml:space="preserve"> na zaw</w:t>
      </w:r>
      <w:r w:rsidR="00FE757D">
        <w:t xml:space="preserve">arcie umowy na udzielanie </w:t>
      </w:r>
      <w:r w:rsidR="006D57DF">
        <w:t xml:space="preserve">świadczeń zdrowotnych </w:t>
      </w:r>
      <w:r>
        <w:t>określają:</w:t>
      </w:r>
    </w:p>
    <w:p w:rsidR="004257CA" w:rsidRDefault="004257CA" w:rsidP="00FC42A1">
      <w:pPr>
        <w:numPr>
          <w:ilvl w:val="1"/>
          <w:numId w:val="1"/>
        </w:numPr>
        <w:tabs>
          <w:tab w:val="clear" w:pos="1440"/>
          <w:tab w:val="num" w:pos="0"/>
        </w:tabs>
        <w:ind w:left="1080"/>
        <w:jc w:val="both"/>
      </w:pPr>
      <w:r>
        <w:t>założenia konkursu ofert</w:t>
      </w:r>
    </w:p>
    <w:p w:rsidR="004257CA" w:rsidRDefault="006D57DF" w:rsidP="00FC42A1">
      <w:pPr>
        <w:numPr>
          <w:ilvl w:val="1"/>
          <w:numId w:val="1"/>
        </w:numPr>
        <w:tabs>
          <w:tab w:val="clear" w:pos="1440"/>
          <w:tab w:val="num" w:pos="0"/>
        </w:tabs>
        <w:ind w:left="1080"/>
        <w:jc w:val="both"/>
      </w:pPr>
      <w:r>
        <w:t xml:space="preserve">wymagania stawiane przyjmującym zamówienie </w:t>
      </w:r>
    </w:p>
    <w:p w:rsidR="004257CA" w:rsidRDefault="004257CA" w:rsidP="00FC42A1">
      <w:pPr>
        <w:numPr>
          <w:ilvl w:val="1"/>
          <w:numId w:val="1"/>
        </w:numPr>
        <w:tabs>
          <w:tab w:val="clear" w:pos="1440"/>
          <w:tab w:val="num" w:pos="360"/>
        </w:tabs>
        <w:ind w:left="1080"/>
        <w:jc w:val="both"/>
      </w:pPr>
      <w:r>
        <w:t>tryb składania ofert</w:t>
      </w:r>
    </w:p>
    <w:p w:rsidR="004257CA" w:rsidRDefault="004257CA" w:rsidP="00FC42A1">
      <w:pPr>
        <w:numPr>
          <w:ilvl w:val="1"/>
          <w:numId w:val="1"/>
        </w:numPr>
        <w:tabs>
          <w:tab w:val="clear" w:pos="1440"/>
          <w:tab w:val="num" w:pos="720"/>
        </w:tabs>
        <w:ind w:left="1080"/>
        <w:jc w:val="both"/>
      </w:pPr>
      <w:r>
        <w:t>sposób przeprowadzenia konkursu</w:t>
      </w:r>
    </w:p>
    <w:p w:rsidR="004257CA" w:rsidRDefault="004257CA" w:rsidP="00FC42A1">
      <w:pPr>
        <w:numPr>
          <w:ilvl w:val="1"/>
          <w:numId w:val="1"/>
        </w:numPr>
        <w:tabs>
          <w:tab w:val="clear" w:pos="1440"/>
          <w:tab w:val="num" w:pos="720"/>
        </w:tabs>
        <w:ind w:left="1080"/>
        <w:jc w:val="both"/>
      </w:pPr>
      <w:r>
        <w:t>tryb zgłasz</w:t>
      </w:r>
      <w:r w:rsidR="006E28DB">
        <w:t xml:space="preserve">ania i rozpatrywania </w:t>
      </w:r>
      <w:r>
        <w:t xml:space="preserve">protestów </w:t>
      </w:r>
      <w:r w:rsidR="00C661E0">
        <w:t xml:space="preserve">i odwołań </w:t>
      </w:r>
      <w:r>
        <w:t>związanych z tymi czynnościami.</w:t>
      </w:r>
    </w:p>
    <w:p w:rsidR="004257CA" w:rsidRDefault="004257CA" w:rsidP="00FC42A1">
      <w:pPr>
        <w:ind w:left="360" w:hanging="360"/>
        <w:jc w:val="both"/>
      </w:pPr>
      <w:r>
        <w:t>2. W celu prawidłowego przygoto</w:t>
      </w:r>
      <w:r w:rsidR="006D57DF">
        <w:t xml:space="preserve">wania i złożenia oferty, przyjmujący zamówienie  winien zapoznać się </w:t>
      </w:r>
      <w:r>
        <w:t xml:space="preserve"> z wszelkimi informacjami zawartymi w SWKO.</w:t>
      </w:r>
    </w:p>
    <w:p w:rsidR="00D0495A" w:rsidRDefault="004257CA" w:rsidP="00FC42A1">
      <w:pPr>
        <w:ind w:left="360" w:hanging="360"/>
        <w:jc w:val="both"/>
      </w:pPr>
      <w:r>
        <w:t>3. Konkurs ofert prowadzony jest na zasadach przewidzianych przez przepisy</w:t>
      </w:r>
      <w:r w:rsidR="0013199A">
        <w:t xml:space="preserve"> </w:t>
      </w:r>
      <w:r w:rsidR="00D6085D">
        <w:t xml:space="preserve">Działu VI </w:t>
      </w:r>
      <w:r w:rsidR="00D0495A">
        <w:t xml:space="preserve">ustawy </w:t>
      </w:r>
      <w:r w:rsidR="00D0495A" w:rsidRPr="00687E98">
        <w:t>z dnia 27 sierpnia 2004 r. o świadczeniach opieki zdrowotnej finansowanych ze śr</w:t>
      </w:r>
      <w:r w:rsidR="007F4221">
        <w:t>odków publicznych (</w:t>
      </w:r>
      <w:proofErr w:type="spellStart"/>
      <w:r w:rsidR="00203CCA">
        <w:t>t.j</w:t>
      </w:r>
      <w:proofErr w:type="spellEnd"/>
      <w:r w:rsidR="00203CCA">
        <w:t>.</w:t>
      </w:r>
      <w:r w:rsidR="00CC3CF9">
        <w:t xml:space="preserve"> </w:t>
      </w:r>
      <w:r w:rsidR="00661A4B">
        <w:t>Dz. U. z 20</w:t>
      </w:r>
      <w:r w:rsidR="00CD792D">
        <w:t>2</w:t>
      </w:r>
      <w:r w:rsidR="00F86EF7">
        <w:t>1</w:t>
      </w:r>
      <w:r w:rsidR="00661A4B">
        <w:t>r., poz. 1</w:t>
      </w:r>
      <w:r w:rsidR="00B567DE">
        <w:t>285</w:t>
      </w:r>
      <w:r w:rsidR="00D0495A" w:rsidRPr="00687E98">
        <w:t xml:space="preserve">, z </w:t>
      </w:r>
      <w:proofErr w:type="spellStart"/>
      <w:r w:rsidR="00D0495A" w:rsidRPr="00687E98">
        <w:t>późn</w:t>
      </w:r>
      <w:proofErr w:type="spellEnd"/>
      <w:r w:rsidR="00D0495A" w:rsidRPr="00687E98">
        <w:t>. zm.</w:t>
      </w:r>
      <w:r w:rsidR="00D0495A">
        <w:t xml:space="preserve">) w związku </w:t>
      </w:r>
      <w:r w:rsidR="00D0495A" w:rsidRPr="00687E98">
        <w:t>z</w:t>
      </w:r>
      <w:r w:rsidR="00D0495A">
        <w:t xml:space="preserve"> ustawą</w:t>
      </w:r>
      <w:r w:rsidR="00D0495A" w:rsidRPr="00687E98">
        <w:t xml:space="preserve"> dnia 15 kwietnia 2011 r. </w:t>
      </w:r>
      <w:r w:rsidR="001E2DD1">
        <w:t>o działalności leczniczej (</w:t>
      </w:r>
      <w:proofErr w:type="spellStart"/>
      <w:r w:rsidR="001E2DD1">
        <w:t>t.j</w:t>
      </w:r>
      <w:proofErr w:type="spellEnd"/>
      <w:r w:rsidR="001E2DD1">
        <w:t>. Dz.</w:t>
      </w:r>
      <w:r w:rsidR="00C844FE">
        <w:t xml:space="preserve"> </w:t>
      </w:r>
      <w:r w:rsidR="00661A4B">
        <w:t>U. z 20</w:t>
      </w:r>
      <w:r w:rsidR="00B567DE">
        <w:t>2</w:t>
      </w:r>
      <w:r w:rsidR="00F86EF7">
        <w:t>2</w:t>
      </w:r>
      <w:r w:rsidR="00B567DE">
        <w:t xml:space="preserve">r., poz. </w:t>
      </w:r>
      <w:r w:rsidR="00F86EF7">
        <w:t>633</w:t>
      </w:r>
      <w:r w:rsidR="007F4221">
        <w:t xml:space="preserve"> </w:t>
      </w:r>
      <w:r w:rsidR="00CE483F">
        <w:t xml:space="preserve">z </w:t>
      </w:r>
      <w:proofErr w:type="spellStart"/>
      <w:r w:rsidR="00CE483F">
        <w:t>póżn.zm</w:t>
      </w:r>
      <w:proofErr w:type="spellEnd"/>
      <w:r w:rsidR="00CE483F">
        <w:t>.</w:t>
      </w:r>
      <w:r w:rsidR="00D0495A">
        <w:t>).</w:t>
      </w:r>
    </w:p>
    <w:p w:rsidR="004257CA" w:rsidRDefault="00472CF1" w:rsidP="00FC42A1">
      <w:pPr>
        <w:ind w:left="360" w:hanging="360"/>
        <w:jc w:val="both"/>
      </w:pPr>
      <w:r>
        <w:t xml:space="preserve">4. W </w:t>
      </w:r>
      <w:r w:rsidR="004257CA">
        <w:t xml:space="preserve">sprawach nie uregulowanych w SWKO zastosowanie </w:t>
      </w:r>
      <w:r>
        <w:t>mają przepisy wskazane</w:t>
      </w:r>
      <w:r w:rsidR="00FC42A1">
        <w:t xml:space="preserve"> </w:t>
      </w:r>
      <w:r w:rsidR="004257CA">
        <w:t>w ust.3.</w:t>
      </w:r>
    </w:p>
    <w:p w:rsidR="004257CA" w:rsidRDefault="004257CA">
      <w:pPr>
        <w:jc w:val="both"/>
      </w:pPr>
    </w:p>
    <w:p w:rsidR="004257CA" w:rsidRPr="008A2277" w:rsidRDefault="00CC3CF9" w:rsidP="00923DE4">
      <w:pPr>
        <w:pStyle w:val="Nagwek5"/>
        <w:numPr>
          <w:ilvl w:val="0"/>
          <w:numId w:val="2"/>
        </w:numPr>
        <w:rPr>
          <w:i/>
        </w:rPr>
      </w:pPr>
      <w:r>
        <w:rPr>
          <w:i/>
        </w:rPr>
        <w:t>Definicje</w:t>
      </w:r>
    </w:p>
    <w:p w:rsidR="004257CA" w:rsidRPr="008B36CC" w:rsidRDefault="004257CA">
      <w:pPr>
        <w:jc w:val="both"/>
      </w:pPr>
      <w:r w:rsidRPr="008B36CC">
        <w:t>Ilekroć w SWKO oraz jego załącznikach jest mowa o</w:t>
      </w:r>
      <w:r w:rsidR="00031A7D" w:rsidRPr="008B36CC">
        <w:t>:</w:t>
      </w:r>
    </w:p>
    <w:p w:rsidR="00D13E91" w:rsidRPr="00BF3976" w:rsidRDefault="00FB4A68" w:rsidP="00CD792D">
      <w:pPr>
        <w:numPr>
          <w:ilvl w:val="0"/>
          <w:numId w:val="18"/>
        </w:numPr>
        <w:suppressAutoHyphens/>
        <w:jc w:val="both"/>
        <w:rPr>
          <w:b/>
          <w:color w:val="FF0000"/>
          <w:highlight w:val="yellow"/>
        </w:rPr>
      </w:pPr>
      <w:r w:rsidRPr="008B36CC">
        <w:rPr>
          <w:b/>
          <w:bCs/>
        </w:rPr>
        <w:t xml:space="preserve">Przyjmującym zamówienie </w:t>
      </w:r>
      <w:r w:rsidRPr="008B36CC">
        <w:t xml:space="preserve"> – </w:t>
      </w:r>
      <w:r w:rsidR="00186D80" w:rsidRPr="008B36CC">
        <w:t xml:space="preserve"> podmioty wykonujące działalność leczniczą</w:t>
      </w:r>
      <w:r w:rsidR="00D42518" w:rsidRPr="008B36CC">
        <w:t xml:space="preserve"> zgodnie z art. 5</w:t>
      </w:r>
      <w:r w:rsidR="000726DC" w:rsidRPr="008B36CC">
        <w:t xml:space="preserve"> ust.</w:t>
      </w:r>
      <w:r w:rsidR="000726DC">
        <w:t xml:space="preserve"> 2 pkt. 2 lit.</w:t>
      </w:r>
      <w:r w:rsidR="001E7499">
        <w:t xml:space="preserve"> </w:t>
      </w:r>
      <w:r w:rsidR="000726DC">
        <w:t>a i</w:t>
      </w:r>
      <w:r w:rsidR="00CD792D">
        <w:t xml:space="preserve"> </w:t>
      </w:r>
      <w:r w:rsidR="000726DC">
        <w:t>b ustawy o działalności leczniczej</w:t>
      </w:r>
      <w:r w:rsidR="00186D80">
        <w:t xml:space="preserve"> lub osoby legitymujące się nabyciem fachowych kwalifikacji do udzielania świadczeń zdrowotnych</w:t>
      </w:r>
      <w:r w:rsidR="00CD792D">
        <w:t>,</w:t>
      </w:r>
      <w:r w:rsidR="00BF3976">
        <w:t xml:space="preserve"> </w:t>
      </w:r>
      <w:r w:rsidR="00CD792D">
        <w:rPr>
          <w:color w:val="000000"/>
        </w:rPr>
        <w:t xml:space="preserve">co oznacza, że Podmiot przyjmujący zamówienie winien posiadać </w:t>
      </w:r>
      <w:r w:rsidR="00D13E91">
        <w:rPr>
          <w:color w:val="000000"/>
        </w:rPr>
        <w:t>kwalifikacje do wykonywania zawodu</w:t>
      </w:r>
      <w:r w:rsidR="00CD792D">
        <w:rPr>
          <w:color w:val="000000"/>
        </w:rPr>
        <w:t>:</w:t>
      </w:r>
      <w:r w:rsidR="00D13E91">
        <w:rPr>
          <w:color w:val="000000"/>
        </w:rPr>
        <w:t xml:space="preserve"> </w:t>
      </w:r>
      <w:r w:rsidR="00915A9D" w:rsidRPr="00BF3976">
        <w:rPr>
          <w:b/>
          <w:color w:val="000000"/>
        </w:rPr>
        <w:t>fizjoterapeuty</w:t>
      </w:r>
      <w:r w:rsidR="00D13E91" w:rsidRPr="00BF3976">
        <w:rPr>
          <w:b/>
          <w:color w:val="000000"/>
        </w:rPr>
        <w:t>.</w:t>
      </w:r>
    </w:p>
    <w:p w:rsidR="00915A9D" w:rsidRPr="00BF3976" w:rsidRDefault="00915A9D" w:rsidP="00915A9D">
      <w:pPr>
        <w:suppressAutoHyphens/>
        <w:ind w:left="360"/>
        <w:jc w:val="both"/>
        <w:rPr>
          <w:b/>
          <w:color w:val="FF0000"/>
          <w:highlight w:val="yellow"/>
        </w:rPr>
      </w:pPr>
    </w:p>
    <w:p w:rsidR="00915A9D" w:rsidRPr="00F57415" w:rsidRDefault="00915A9D" w:rsidP="00915A9D">
      <w:pPr>
        <w:autoSpaceDE w:val="0"/>
        <w:autoSpaceDN w:val="0"/>
        <w:adjustRightInd w:val="0"/>
        <w:jc w:val="both"/>
        <w:rPr>
          <w:b/>
        </w:rPr>
      </w:pPr>
      <w:r w:rsidRPr="00F57415">
        <w:rPr>
          <w:b/>
          <w:u w:val="single"/>
        </w:rPr>
        <w:t>UWAGA: fizjoterapeuta  to:</w:t>
      </w:r>
    </w:p>
    <w:p w:rsidR="00915A9D" w:rsidRDefault="00915A9D" w:rsidP="00915A9D">
      <w:pPr>
        <w:autoSpaceDE w:val="0"/>
        <w:autoSpaceDN w:val="0"/>
        <w:adjustRightInd w:val="0"/>
        <w:jc w:val="both"/>
        <w:rPr>
          <w:i/>
          <w:szCs w:val="19"/>
          <w:u w:val="single"/>
        </w:rPr>
      </w:pPr>
    </w:p>
    <w:p w:rsidR="00FE52B0" w:rsidRPr="00FE52B0" w:rsidRDefault="00FE52B0" w:rsidP="00FE52B0">
      <w:pPr>
        <w:autoSpaceDE w:val="0"/>
        <w:autoSpaceDN w:val="0"/>
        <w:adjustRightInd w:val="0"/>
        <w:spacing w:line="276" w:lineRule="auto"/>
        <w:jc w:val="both"/>
        <w:rPr>
          <w:i/>
        </w:rPr>
      </w:pPr>
      <w:r>
        <w:rPr>
          <w:b/>
          <w:bCs/>
        </w:rPr>
        <w:t>Osoba,</w:t>
      </w:r>
      <w:r>
        <w:rPr>
          <w:bCs/>
        </w:rPr>
        <w:t xml:space="preserve"> która posiada prawo wykonywania zawodu, spełniająca warunki określone </w:t>
      </w:r>
      <w:r w:rsidRPr="00FE52B0">
        <w:rPr>
          <w:bCs/>
          <w:i/>
        </w:rPr>
        <w:t>w art. 13 ustawy z dnia 25 września 2015r. o zawodzie fizjoterapeuty</w:t>
      </w:r>
      <w:r>
        <w:rPr>
          <w:bCs/>
          <w:i/>
        </w:rPr>
        <w:t xml:space="preserve"> </w:t>
      </w:r>
      <w:r w:rsidRPr="00FE52B0">
        <w:rPr>
          <w:bCs/>
        </w:rPr>
        <w:t>(</w:t>
      </w:r>
      <w:proofErr w:type="spellStart"/>
      <w:r>
        <w:rPr>
          <w:bCs/>
        </w:rPr>
        <w:t>t,j</w:t>
      </w:r>
      <w:proofErr w:type="spellEnd"/>
      <w:r>
        <w:rPr>
          <w:bCs/>
        </w:rPr>
        <w:t>, Dz. U. z 20</w:t>
      </w:r>
      <w:r w:rsidR="00C116E7">
        <w:rPr>
          <w:bCs/>
        </w:rPr>
        <w:t>22</w:t>
      </w:r>
      <w:r>
        <w:rPr>
          <w:bCs/>
        </w:rPr>
        <w:t xml:space="preserve">r poz. </w:t>
      </w:r>
      <w:r w:rsidR="00C116E7">
        <w:rPr>
          <w:bCs/>
        </w:rPr>
        <w:t>168</w:t>
      </w:r>
      <w:r>
        <w:rPr>
          <w:bCs/>
        </w:rPr>
        <w:t xml:space="preserve"> z </w:t>
      </w:r>
      <w:proofErr w:type="spellStart"/>
      <w:r>
        <w:rPr>
          <w:bCs/>
        </w:rPr>
        <w:t>późn</w:t>
      </w:r>
      <w:proofErr w:type="spellEnd"/>
      <w:r>
        <w:rPr>
          <w:bCs/>
        </w:rPr>
        <w:t>. zm.)</w:t>
      </w:r>
    </w:p>
    <w:p w:rsidR="00915A9D" w:rsidRPr="00D13E91" w:rsidRDefault="00915A9D" w:rsidP="00915A9D">
      <w:pPr>
        <w:suppressAutoHyphens/>
        <w:ind w:left="360"/>
        <w:jc w:val="both"/>
        <w:rPr>
          <w:color w:val="FF0000"/>
          <w:highlight w:val="yellow"/>
        </w:rPr>
      </w:pPr>
    </w:p>
    <w:p w:rsidR="00C661E0" w:rsidRPr="00AD32CE" w:rsidRDefault="00C661E0" w:rsidP="008679A7">
      <w:pPr>
        <w:jc w:val="both"/>
        <w:rPr>
          <w:b/>
          <w:bCs/>
          <w:i/>
        </w:rPr>
      </w:pPr>
      <w:r w:rsidRPr="00C661E0">
        <w:rPr>
          <w:bCs/>
        </w:rPr>
        <w:t>2.</w:t>
      </w:r>
      <w:r>
        <w:rPr>
          <w:b/>
          <w:bCs/>
        </w:rPr>
        <w:t xml:space="preserve"> </w:t>
      </w:r>
      <w:r w:rsidR="008915E3" w:rsidRPr="007F0383">
        <w:rPr>
          <w:b/>
          <w:bCs/>
        </w:rPr>
        <w:t>U</w:t>
      </w:r>
      <w:r w:rsidR="004257CA" w:rsidRPr="007F0383">
        <w:rPr>
          <w:b/>
          <w:bCs/>
        </w:rPr>
        <w:t>dzielającym zamówieni</w:t>
      </w:r>
      <w:r w:rsidR="004257CA">
        <w:rPr>
          <w:b/>
          <w:bCs/>
        </w:rPr>
        <w:t>a</w:t>
      </w:r>
      <w:r w:rsidR="00FE757D">
        <w:t xml:space="preserve"> – rozumie się </w:t>
      </w:r>
      <w:r w:rsidR="00F162B7">
        <w:t>Podmiot L</w:t>
      </w:r>
      <w:r w:rsidR="000B0196">
        <w:t>eczniczy</w:t>
      </w:r>
      <w:r w:rsidR="00FE757D">
        <w:t xml:space="preserve"> pn.: </w:t>
      </w:r>
      <w:r w:rsidR="00FE757D" w:rsidRPr="00AD32CE">
        <w:rPr>
          <w:b/>
          <w:bCs/>
          <w:i/>
        </w:rPr>
        <w:t xml:space="preserve">Ośrodek Leczniczo – </w:t>
      </w:r>
    </w:p>
    <w:p w:rsidR="004257CA" w:rsidRPr="00AD32CE" w:rsidRDefault="00C661E0" w:rsidP="00C661E0">
      <w:pPr>
        <w:jc w:val="both"/>
        <w:rPr>
          <w:b/>
          <w:bCs/>
          <w:i/>
        </w:rPr>
      </w:pPr>
      <w:r w:rsidRPr="00AD32CE">
        <w:rPr>
          <w:b/>
          <w:bCs/>
          <w:i/>
        </w:rPr>
        <w:t xml:space="preserve">     </w:t>
      </w:r>
      <w:r w:rsidR="00FE757D" w:rsidRPr="00AD32CE">
        <w:rPr>
          <w:b/>
          <w:bCs/>
          <w:i/>
        </w:rPr>
        <w:t>Rehab</w:t>
      </w:r>
      <w:r w:rsidR="007F4221" w:rsidRPr="00AD32CE">
        <w:rPr>
          <w:b/>
          <w:bCs/>
          <w:i/>
        </w:rPr>
        <w:t xml:space="preserve">ilitacyjny „Pałac </w:t>
      </w:r>
      <w:r w:rsidR="00FE757D" w:rsidRPr="00AD32CE">
        <w:rPr>
          <w:b/>
          <w:bCs/>
          <w:i/>
        </w:rPr>
        <w:t>Kamieniec</w:t>
      </w:r>
      <w:r w:rsidR="007F4221" w:rsidRPr="00AD32CE">
        <w:rPr>
          <w:b/>
          <w:bCs/>
          <w:i/>
        </w:rPr>
        <w:t>” Sp. z o.o.</w:t>
      </w:r>
      <w:r w:rsidR="00FE757D" w:rsidRPr="00AD32CE">
        <w:rPr>
          <w:b/>
          <w:bCs/>
          <w:i/>
        </w:rPr>
        <w:t xml:space="preserve"> w Kamieńcu</w:t>
      </w:r>
      <w:r w:rsidR="00F162B7" w:rsidRPr="00AD32CE">
        <w:rPr>
          <w:b/>
          <w:bCs/>
          <w:i/>
        </w:rPr>
        <w:t xml:space="preserve"> (42-674)</w:t>
      </w:r>
      <w:r w:rsidR="00FE757D" w:rsidRPr="00AD32CE">
        <w:rPr>
          <w:b/>
          <w:bCs/>
          <w:i/>
        </w:rPr>
        <w:t>, przy ul. Polnej 2.</w:t>
      </w:r>
      <w:r w:rsidR="001E2DD1" w:rsidRPr="00AD32CE">
        <w:rPr>
          <w:b/>
          <w:bCs/>
          <w:i/>
        </w:rPr>
        <w:t xml:space="preserve"> </w:t>
      </w:r>
    </w:p>
    <w:p w:rsidR="001E2DD1" w:rsidRDefault="001E2DD1" w:rsidP="00C661E0">
      <w:pPr>
        <w:jc w:val="both"/>
      </w:pPr>
      <w:r>
        <w:t xml:space="preserve">      (w skrócie: OLR)</w:t>
      </w:r>
    </w:p>
    <w:p w:rsidR="00C661E0" w:rsidRDefault="00C661E0" w:rsidP="00C661E0">
      <w:r w:rsidRPr="00C661E0">
        <w:rPr>
          <w:bCs/>
        </w:rPr>
        <w:t>3.</w:t>
      </w:r>
      <w:r>
        <w:rPr>
          <w:b/>
          <w:bCs/>
        </w:rPr>
        <w:t xml:space="preserve"> </w:t>
      </w:r>
      <w:r w:rsidR="008915E3">
        <w:rPr>
          <w:b/>
          <w:bCs/>
        </w:rPr>
        <w:t>Ś</w:t>
      </w:r>
      <w:r w:rsidR="004257CA">
        <w:rPr>
          <w:b/>
          <w:bCs/>
        </w:rPr>
        <w:t xml:space="preserve">wiadczeniach zdrowotnych </w:t>
      </w:r>
      <w:r w:rsidR="004257CA">
        <w:t xml:space="preserve"> - </w:t>
      </w:r>
      <w:r w:rsidR="000B0196">
        <w:t xml:space="preserve">zwanych dalej „zamówieniami” </w:t>
      </w:r>
      <w:r w:rsidR="004257CA">
        <w:t xml:space="preserve">rozumie się przez to </w:t>
      </w:r>
    </w:p>
    <w:p w:rsidR="00DA4B5C" w:rsidRPr="00DA4B5C" w:rsidRDefault="00C661E0" w:rsidP="00C661E0">
      <w:pPr>
        <w:rPr>
          <w:b/>
          <w:bCs/>
        </w:rPr>
      </w:pPr>
      <w:r>
        <w:rPr>
          <w:b/>
          <w:bCs/>
        </w:rPr>
        <w:t xml:space="preserve">    </w:t>
      </w:r>
      <w:r w:rsidR="004257CA">
        <w:t>świadczenia zdr</w:t>
      </w:r>
      <w:r w:rsidR="00FE757D">
        <w:t>owot</w:t>
      </w:r>
      <w:r w:rsidR="000B0196">
        <w:t xml:space="preserve">ne </w:t>
      </w:r>
      <w:r w:rsidR="00412352">
        <w:t>w zakresi</w:t>
      </w:r>
      <w:r w:rsidR="00472CF1">
        <w:t>e</w:t>
      </w:r>
      <w:r w:rsidR="00DA4B5C">
        <w:t>:</w:t>
      </w:r>
    </w:p>
    <w:p w:rsidR="00B9713E" w:rsidRDefault="00953508" w:rsidP="00496DDF">
      <w:pPr>
        <w:numPr>
          <w:ilvl w:val="0"/>
          <w:numId w:val="12"/>
        </w:numPr>
        <w:jc w:val="both"/>
        <w:rPr>
          <w:b/>
          <w:i/>
        </w:rPr>
      </w:pPr>
      <w:r w:rsidRPr="00404CB9">
        <w:rPr>
          <w:b/>
          <w:bCs/>
          <w:i/>
          <w:iCs/>
          <w:color w:val="00000A"/>
        </w:rPr>
        <w:t>u</w:t>
      </w:r>
      <w:r w:rsidR="00B9713E" w:rsidRPr="00404CB9">
        <w:rPr>
          <w:b/>
          <w:bCs/>
          <w:i/>
          <w:iCs/>
          <w:color w:val="00000A"/>
        </w:rPr>
        <w:t xml:space="preserve">sług </w:t>
      </w:r>
      <w:r w:rsidR="00915A9D">
        <w:rPr>
          <w:b/>
          <w:bCs/>
          <w:i/>
          <w:iCs/>
          <w:color w:val="00000A"/>
        </w:rPr>
        <w:t>fizjoterapeutycznych</w:t>
      </w:r>
      <w:r w:rsidR="00B9713E" w:rsidRPr="00404CB9">
        <w:rPr>
          <w:b/>
          <w:bCs/>
          <w:i/>
          <w:iCs/>
          <w:color w:val="00000A"/>
        </w:rPr>
        <w:t>,</w:t>
      </w:r>
      <w:r w:rsidR="00404CB9">
        <w:rPr>
          <w:b/>
          <w:bCs/>
          <w:i/>
          <w:iCs/>
          <w:color w:val="00000A"/>
        </w:rPr>
        <w:t xml:space="preserve"> </w:t>
      </w:r>
      <w:r w:rsidR="00B9713E" w:rsidRPr="00404CB9">
        <w:rPr>
          <w:b/>
          <w:i/>
        </w:rPr>
        <w:t>na rzecz pacjentów Ośrodka Leczniczo-Rehabilitacyjnego  ,,Pałac Kamieni</w:t>
      </w:r>
      <w:r w:rsidR="002D2AB0">
        <w:rPr>
          <w:b/>
          <w:i/>
        </w:rPr>
        <w:t>ec '' Sp. z o.o.  w okresie od 01</w:t>
      </w:r>
      <w:r w:rsidR="00B9713E" w:rsidRPr="00404CB9">
        <w:rPr>
          <w:b/>
          <w:i/>
        </w:rPr>
        <w:t>.0</w:t>
      </w:r>
      <w:r w:rsidR="00B567DE">
        <w:rPr>
          <w:b/>
          <w:i/>
        </w:rPr>
        <w:t>1</w:t>
      </w:r>
      <w:r w:rsidR="00B9713E" w:rsidRPr="00404CB9">
        <w:rPr>
          <w:b/>
          <w:i/>
        </w:rPr>
        <w:t>.202</w:t>
      </w:r>
      <w:r w:rsidR="00C116E7">
        <w:rPr>
          <w:b/>
          <w:i/>
        </w:rPr>
        <w:t>3</w:t>
      </w:r>
      <w:r w:rsidR="00B9713E" w:rsidRPr="00404CB9">
        <w:rPr>
          <w:b/>
          <w:i/>
        </w:rPr>
        <w:t xml:space="preserve"> - 31.12.202</w:t>
      </w:r>
      <w:r w:rsidR="00C116E7">
        <w:rPr>
          <w:b/>
          <w:i/>
        </w:rPr>
        <w:t>3</w:t>
      </w:r>
      <w:r w:rsidR="00340B85" w:rsidRPr="00404CB9">
        <w:rPr>
          <w:b/>
          <w:i/>
        </w:rPr>
        <w:t xml:space="preserve"> roku.</w:t>
      </w:r>
    </w:p>
    <w:p w:rsidR="00404CB9" w:rsidRPr="00404CB9" w:rsidRDefault="00404CB9" w:rsidP="00496DDF">
      <w:pPr>
        <w:numPr>
          <w:ilvl w:val="0"/>
          <w:numId w:val="12"/>
        </w:numPr>
        <w:jc w:val="both"/>
        <w:rPr>
          <w:b/>
          <w:i/>
        </w:rPr>
      </w:pPr>
      <w:r>
        <w:t xml:space="preserve">Kod CPV: </w:t>
      </w:r>
      <w:r w:rsidR="008B36CC">
        <w:t xml:space="preserve">85 </w:t>
      </w:r>
      <w:r w:rsidR="00915A9D">
        <w:t>142</w:t>
      </w:r>
    </w:p>
    <w:p w:rsidR="00C661E0" w:rsidRDefault="003D0B68" w:rsidP="00C661E0">
      <w:pPr>
        <w:pStyle w:val="Tekstpodstawowy3"/>
      </w:pPr>
      <w:r>
        <w:rPr>
          <w:bCs/>
        </w:rPr>
        <w:t>4</w:t>
      </w:r>
      <w:r w:rsidR="00C661E0" w:rsidRPr="00C661E0">
        <w:rPr>
          <w:bCs/>
        </w:rPr>
        <w:t>.</w:t>
      </w:r>
      <w:r w:rsidR="00C661E0">
        <w:rPr>
          <w:b/>
          <w:bCs/>
        </w:rPr>
        <w:t xml:space="preserve"> </w:t>
      </w:r>
      <w:r w:rsidR="008915E3">
        <w:rPr>
          <w:b/>
          <w:bCs/>
        </w:rPr>
        <w:t>R</w:t>
      </w:r>
      <w:r w:rsidR="00930D6A">
        <w:rPr>
          <w:b/>
          <w:bCs/>
        </w:rPr>
        <w:t xml:space="preserve">egulaminie – </w:t>
      </w:r>
      <w:r w:rsidR="00930D6A" w:rsidRPr="00930D6A">
        <w:rPr>
          <w:bCs/>
        </w:rPr>
        <w:t>rozumie się przez to</w:t>
      </w:r>
      <w:r w:rsidR="00930D6A">
        <w:rPr>
          <w:b/>
          <w:bCs/>
        </w:rPr>
        <w:t xml:space="preserve"> „</w:t>
      </w:r>
      <w:r w:rsidR="00930D6A">
        <w:t xml:space="preserve">Regulamin przeprowadzenia </w:t>
      </w:r>
      <w:r w:rsidR="005D5F11">
        <w:t xml:space="preserve">konkursu ofert na </w:t>
      </w:r>
    </w:p>
    <w:p w:rsidR="00930D6A" w:rsidRPr="00930D6A" w:rsidRDefault="00C661E0" w:rsidP="009B079C">
      <w:pPr>
        <w:autoSpaceDE w:val="0"/>
        <w:ind w:left="284"/>
        <w:jc w:val="both"/>
      </w:pPr>
      <w:r>
        <w:t xml:space="preserve"> </w:t>
      </w:r>
      <w:r w:rsidR="005D5F11">
        <w:t>udzielenie z</w:t>
      </w:r>
      <w:r w:rsidR="007F4221">
        <w:t>amówienia świadczeń zdrowotnych w Ośrodku</w:t>
      </w:r>
      <w:r w:rsidR="00930D6A">
        <w:t xml:space="preserve"> Leczniczo – Rehabilitacyjny</w:t>
      </w:r>
      <w:r w:rsidR="007F4221">
        <w:t xml:space="preserve">m „Pałac </w:t>
      </w:r>
      <w:r w:rsidR="00930D6A">
        <w:t>Kamieniec</w:t>
      </w:r>
      <w:r w:rsidR="007F4221">
        <w:t xml:space="preserve">” </w:t>
      </w:r>
      <w:r w:rsidR="00543ADE">
        <w:t xml:space="preserve"> </w:t>
      </w:r>
      <w:r w:rsidR="00203CCA">
        <w:t>Sp. z o.o.</w:t>
      </w:r>
      <w:r w:rsidR="00661A4B">
        <w:t xml:space="preserve"> w okresie od </w:t>
      </w:r>
      <w:r w:rsidR="00B567DE">
        <w:t>stycznia</w:t>
      </w:r>
      <w:r w:rsidR="00F9709B">
        <w:t xml:space="preserve"> 202</w:t>
      </w:r>
      <w:r w:rsidR="00C116E7">
        <w:t>3</w:t>
      </w:r>
      <w:r w:rsidR="00F9709B">
        <w:t xml:space="preserve"> roku do grudnia 202</w:t>
      </w:r>
      <w:r w:rsidR="00C116E7">
        <w:t>3</w:t>
      </w:r>
      <w:r w:rsidR="001E2DD1">
        <w:t xml:space="preserve"> roku”, wprowadzony </w:t>
      </w:r>
      <w:r w:rsidR="0065151D">
        <w:t xml:space="preserve"> </w:t>
      </w:r>
      <w:r w:rsidR="001E2DD1">
        <w:t xml:space="preserve">Zarządzeniem </w:t>
      </w:r>
      <w:r w:rsidR="0065151D" w:rsidRPr="0065151D">
        <w:t xml:space="preserve"> Nr </w:t>
      </w:r>
      <w:r w:rsidR="00C116E7">
        <w:t>48</w:t>
      </w:r>
      <w:r w:rsidR="00661A4B">
        <w:t>/20</w:t>
      </w:r>
      <w:r w:rsidR="00FC5410">
        <w:t>2</w:t>
      </w:r>
      <w:r w:rsidR="00C116E7">
        <w:t>2</w:t>
      </w:r>
      <w:r w:rsidR="0065151D" w:rsidRPr="0065151D">
        <w:rPr>
          <w:color w:val="000000"/>
        </w:rPr>
        <w:t xml:space="preserve"> </w:t>
      </w:r>
      <w:r w:rsidR="00661A4B">
        <w:rPr>
          <w:color w:val="000000"/>
        </w:rPr>
        <w:t xml:space="preserve">z dnia </w:t>
      </w:r>
      <w:r w:rsidR="00C116E7">
        <w:rPr>
          <w:color w:val="000000"/>
        </w:rPr>
        <w:t>24</w:t>
      </w:r>
      <w:r w:rsidR="00B567DE">
        <w:rPr>
          <w:color w:val="000000"/>
        </w:rPr>
        <w:t>.11</w:t>
      </w:r>
      <w:r w:rsidR="00B076A6">
        <w:rPr>
          <w:color w:val="000000"/>
        </w:rPr>
        <w:t>.20</w:t>
      </w:r>
      <w:r w:rsidR="00981AB8">
        <w:rPr>
          <w:color w:val="000000"/>
        </w:rPr>
        <w:t>2</w:t>
      </w:r>
      <w:r w:rsidR="00C116E7">
        <w:rPr>
          <w:color w:val="000000"/>
        </w:rPr>
        <w:t>2</w:t>
      </w:r>
      <w:r w:rsidR="00B076A6">
        <w:rPr>
          <w:color w:val="000000"/>
        </w:rPr>
        <w:t>r.</w:t>
      </w:r>
      <w:r w:rsidR="0065151D">
        <w:rPr>
          <w:color w:val="000000"/>
        </w:rPr>
        <w:t xml:space="preserve"> </w:t>
      </w:r>
      <w:r w:rsidR="00543ADE">
        <w:t>Prezesa Zarządu</w:t>
      </w:r>
      <w:r w:rsidR="00386D28">
        <w:t xml:space="preserve"> Ośrodka Leczniczo – Rehabilitacyjnego „Pałac Kamieniec” sp. z o.o.</w:t>
      </w:r>
    </w:p>
    <w:p w:rsidR="004257CA" w:rsidRPr="00685CBA" w:rsidRDefault="00C661E0" w:rsidP="00C661E0">
      <w:pPr>
        <w:jc w:val="both"/>
        <w:rPr>
          <w:i/>
        </w:rPr>
      </w:pPr>
      <w:r w:rsidRPr="00C661E0">
        <w:rPr>
          <w:bCs/>
        </w:rPr>
        <w:t>5.</w:t>
      </w:r>
      <w:r>
        <w:rPr>
          <w:b/>
          <w:bCs/>
        </w:rPr>
        <w:t xml:space="preserve"> </w:t>
      </w:r>
      <w:r w:rsidR="008915E3">
        <w:rPr>
          <w:b/>
          <w:bCs/>
        </w:rPr>
        <w:t>U</w:t>
      </w:r>
      <w:r w:rsidR="004257CA">
        <w:rPr>
          <w:b/>
          <w:bCs/>
        </w:rPr>
        <w:t xml:space="preserve">mowie </w:t>
      </w:r>
      <w:r w:rsidR="004257CA">
        <w:t>– rozumie się przez to wz</w:t>
      </w:r>
      <w:r w:rsidR="00D201BB">
        <w:t>ór</w:t>
      </w:r>
      <w:r w:rsidR="00660DBA">
        <w:t xml:space="preserve"> um</w:t>
      </w:r>
      <w:r w:rsidR="00D201BB">
        <w:t xml:space="preserve">owy </w:t>
      </w:r>
      <w:r w:rsidR="004257CA">
        <w:t xml:space="preserve">stanowiący </w:t>
      </w:r>
      <w:r w:rsidR="004257CA" w:rsidRPr="00134ECE">
        <w:rPr>
          <w:i/>
        </w:rPr>
        <w:t xml:space="preserve">załącznik nr </w:t>
      </w:r>
      <w:r w:rsidR="00A30715">
        <w:rPr>
          <w:i/>
        </w:rPr>
        <w:t>2</w:t>
      </w:r>
      <w:r w:rsidR="004257CA" w:rsidRPr="00134ECE">
        <w:rPr>
          <w:i/>
        </w:rPr>
        <w:t xml:space="preserve"> do </w:t>
      </w:r>
      <w:r w:rsidR="00685CBA">
        <w:rPr>
          <w:i/>
        </w:rPr>
        <w:t xml:space="preserve"> </w:t>
      </w:r>
      <w:r w:rsidR="003366C2">
        <w:rPr>
          <w:i/>
        </w:rPr>
        <w:t>Formularza oferty</w:t>
      </w:r>
      <w:r w:rsidR="004257CA">
        <w:t>.</w:t>
      </w:r>
    </w:p>
    <w:p w:rsidR="00FB4A68" w:rsidRDefault="00FB4A68" w:rsidP="00590EC2">
      <w:pPr>
        <w:jc w:val="both"/>
      </w:pPr>
      <w:r>
        <w:lastRenderedPageBreak/>
        <w:t xml:space="preserve">6. </w:t>
      </w:r>
      <w:r w:rsidRPr="007A10CC">
        <w:rPr>
          <w:b/>
        </w:rPr>
        <w:t xml:space="preserve">WSZ </w:t>
      </w:r>
      <w:r>
        <w:t xml:space="preserve">– rozumie się kody określone we wspólnym Słowniku Zamówień określonym w </w:t>
      </w:r>
    </w:p>
    <w:p w:rsidR="00FB4A68" w:rsidRDefault="00FB4A68" w:rsidP="00590EC2">
      <w:pPr>
        <w:jc w:val="both"/>
      </w:pPr>
      <w:r>
        <w:t xml:space="preserve">     rozporządzeniu nr 2195/2002 z dnia 5 listopada 2002r. w sprawie Wspólnego Słownika </w:t>
      </w:r>
    </w:p>
    <w:p w:rsidR="00FB4A68" w:rsidRDefault="00FB4A68" w:rsidP="00590EC2">
      <w:pPr>
        <w:jc w:val="both"/>
      </w:pPr>
      <w:r>
        <w:t xml:space="preserve">     Zamówień (Dz. Urz. WE 340 z</w:t>
      </w:r>
      <w:r w:rsidR="00D641E4">
        <w:t xml:space="preserve"> 16.12.2002r., str.1 i n., z </w:t>
      </w:r>
      <w:proofErr w:type="spellStart"/>
      <w:r w:rsidR="00D641E4">
        <w:t>póź</w:t>
      </w:r>
      <w:r>
        <w:t>n</w:t>
      </w:r>
      <w:proofErr w:type="spellEnd"/>
      <w:r>
        <w:t>.</w:t>
      </w:r>
      <w:r w:rsidR="00386D28">
        <w:t xml:space="preserve"> </w:t>
      </w:r>
      <w:r>
        <w:t>zm.).</w:t>
      </w:r>
    </w:p>
    <w:p w:rsidR="00503422" w:rsidRDefault="00503422" w:rsidP="00C661E0">
      <w:pPr>
        <w:jc w:val="both"/>
      </w:pPr>
    </w:p>
    <w:p w:rsidR="00503422" w:rsidRDefault="00503422" w:rsidP="00915A9D">
      <w:pPr>
        <w:pStyle w:val="Nagwek6"/>
        <w:numPr>
          <w:ilvl w:val="0"/>
          <w:numId w:val="2"/>
        </w:numPr>
        <w:rPr>
          <w:i/>
          <w:u w:val="none"/>
        </w:rPr>
      </w:pPr>
      <w:r w:rsidRPr="00503422">
        <w:rPr>
          <w:i/>
          <w:u w:val="none"/>
        </w:rPr>
        <w:t xml:space="preserve">Podstawowe zasady przeprowadzenia konkursu ofert </w:t>
      </w:r>
    </w:p>
    <w:p w:rsidR="00915A9D" w:rsidRPr="00915A9D" w:rsidRDefault="00915A9D" w:rsidP="00915A9D">
      <w:pPr>
        <w:pStyle w:val="Akapitzlist"/>
        <w:ind w:left="1080"/>
      </w:pPr>
    </w:p>
    <w:p w:rsidR="00503422" w:rsidRDefault="00503422" w:rsidP="00CD792D">
      <w:pPr>
        <w:pStyle w:val="Tekstpodstawowy3"/>
        <w:numPr>
          <w:ilvl w:val="0"/>
          <w:numId w:val="7"/>
        </w:numPr>
      </w:pPr>
      <w:r>
        <w:t>Ofertę składa Przyjmujący zamówienie  dysponując</w:t>
      </w:r>
      <w:r w:rsidR="00590EC2">
        <w:t>y odpowiednimi kwalifikacjami i/lub u</w:t>
      </w:r>
      <w:r>
        <w:t>prawnieniami do wykonywania świadczeń</w:t>
      </w:r>
      <w:r w:rsidR="00E82C51">
        <w:t xml:space="preserve"> zdrowotnych w zakresie objętym </w:t>
      </w:r>
      <w:r>
        <w:t>postępowaniem konkursowym.</w:t>
      </w:r>
    </w:p>
    <w:p w:rsidR="00E11383" w:rsidRPr="00F926DA" w:rsidRDefault="00134ECE" w:rsidP="000C5B26">
      <w:pPr>
        <w:numPr>
          <w:ilvl w:val="0"/>
          <w:numId w:val="7"/>
        </w:numPr>
        <w:suppressAutoHyphens/>
        <w:autoSpaceDE w:val="0"/>
        <w:jc w:val="both"/>
      </w:pPr>
      <w:r>
        <w:t>Przyjmujący zamówienie</w:t>
      </w:r>
      <w:r w:rsidRPr="00134ECE">
        <w:t xml:space="preserve"> </w:t>
      </w:r>
      <w:r w:rsidR="000C5B26">
        <w:t>powinien mieć</w:t>
      </w:r>
      <w:r w:rsidRPr="00134ECE">
        <w:t xml:space="preserve"> zarejestrowaną działalność uprawniającą do </w:t>
      </w:r>
      <w:r w:rsidR="000C5B26">
        <w:t xml:space="preserve"> </w:t>
      </w:r>
      <w:r w:rsidRPr="00134ECE">
        <w:t>wykonywania czynności objętych zamówieniem, zgodnie z aktualnym stanem prawnym</w:t>
      </w:r>
      <w:r w:rsidR="004D145D">
        <w:t xml:space="preserve"> </w:t>
      </w:r>
      <w:r w:rsidR="00E11383" w:rsidRPr="00F926DA">
        <w:t>tj. być wpisanym do Rejestr podmiotów wykonujących działalność leczniczą</w:t>
      </w:r>
      <w:r w:rsidR="0038359D" w:rsidRPr="00F926DA">
        <w:t>, zgodnie z art. 100 ustawy o działalności leczniczej</w:t>
      </w:r>
      <w:r w:rsidR="00E11383" w:rsidRPr="00F926DA">
        <w:t>.</w:t>
      </w:r>
      <w:r w:rsidR="000C5B26">
        <w:t xml:space="preserve"> Przyjmujący zamówienie może złożyć </w:t>
      </w:r>
      <w:r w:rsidR="00DE4DAE">
        <w:t xml:space="preserve">również </w:t>
      </w:r>
      <w:r w:rsidR="000C5B26">
        <w:t xml:space="preserve">ofertę, jeśli nie ma zarejestrowanej działalności </w:t>
      </w:r>
      <w:r w:rsidR="00370182">
        <w:t xml:space="preserve">o której mowa powyżej a posiada </w:t>
      </w:r>
      <w:r w:rsidR="00404CB9">
        <w:t>kwalifikacje zawodowe do wykonywania zawodu opiekuna medycznego</w:t>
      </w:r>
      <w:r w:rsidR="00370182">
        <w:t xml:space="preserve"> i legitymuje się odpowiednim </w:t>
      </w:r>
      <w:r w:rsidR="00DE4DAE">
        <w:t>dokumentem wykazującym to prawo</w:t>
      </w:r>
      <w:r w:rsidR="0052078D">
        <w:t>.</w:t>
      </w:r>
    </w:p>
    <w:p w:rsidR="00915A9D" w:rsidRDefault="00503422" w:rsidP="003D0E8C">
      <w:pPr>
        <w:numPr>
          <w:ilvl w:val="0"/>
          <w:numId w:val="7"/>
        </w:numPr>
      </w:pPr>
      <w:r>
        <w:t>Korespondencja dotycząca konkursu powinna by</w:t>
      </w:r>
      <w:r w:rsidR="00AD336D">
        <w:t>ć kierowana przez Przyjmującego</w:t>
      </w:r>
      <w:r w:rsidR="003D0E8C">
        <w:t xml:space="preserve"> </w:t>
      </w:r>
      <w:r w:rsidR="005652D0">
        <w:t xml:space="preserve">zamówienie </w:t>
      </w:r>
      <w:r>
        <w:t>na adres:</w:t>
      </w:r>
    </w:p>
    <w:p w:rsidR="00AD336D" w:rsidRDefault="00503422" w:rsidP="00915A9D">
      <w:r>
        <w:t xml:space="preserve"> </w:t>
      </w:r>
    </w:p>
    <w:p w:rsidR="00915A9D" w:rsidRDefault="00915A9D" w:rsidP="00915A9D"/>
    <w:p w:rsidR="00AD336D" w:rsidRDefault="00AD336D" w:rsidP="00AD336D">
      <w:pPr>
        <w:ind w:left="360" w:hanging="360"/>
      </w:pPr>
      <w:r>
        <w:t xml:space="preserve">    </w:t>
      </w:r>
      <w:r>
        <w:tab/>
      </w:r>
      <w:r>
        <w:tab/>
      </w:r>
      <w:r w:rsidR="00503422" w:rsidRPr="00AD336D">
        <w:t>Ośr</w:t>
      </w:r>
      <w:r w:rsidR="00B10D4B">
        <w:t xml:space="preserve">odek Leczniczo – Rehabilitacyjny „Pałac </w:t>
      </w:r>
      <w:r w:rsidRPr="00AD336D">
        <w:t>Kamieniec</w:t>
      </w:r>
      <w:r w:rsidR="00B10D4B">
        <w:t xml:space="preserve">” </w:t>
      </w:r>
      <w:r w:rsidR="003407D4">
        <w:t xml:space="preserve"> sp. z o.o.</w:t>
      </w:r>
    </w:p>
    <w:p w:rsidR="00AD336D" w:rsidRDefault="00661A4B" w:rsidP="00AD336D">
      <w:pPr>
        <w:ind w:left="360" w:hanging="360"/>
      </w:pPr>
      <w:r>
        <w:t xml:space="preserve">    </w:t>
      </w:r>
      <w:r>
        <w:tab/>
      </w:r>
      <w:r>
        <w:tab/>
      </w:r>
      <w:r>
        <w:tab/>
      </w:r>
      <w:r>
        <w:tab/>
      </w:r>
      <w:r>
        <w:tab/>
        <w:t>Kamieniec, ul. Polna</w:t>
      </w:r>
      <w:r w:rsidR="00AD336D">
        <w:t xml:space="preserve"> 2 </w:t>
      </w:r>
    </w:p>
    <w:p w:rsidR="00AD336D" w:rsidRDefault="00AD336D" w:rsidP="00AD336D">
      <w:pPr>
        <w:ind w:left="360" w:hanging="360"/>
        <w:rPr>
          <w:i/>
        </w:rPr>
      </w:pPr>
      <w:r>
        <w:t xml:space="preserve">    </w:t>
      </w:r>
      <w:r>
        <w:tab/>
      </w:r>
      <w:r>
        <w:tab/>
      </w:r>
      <w:r>
        <w:tab/>
      </w:r>
      <w:r>
        <w:tab/>
      </w:r>
      <w:r>
        <w:tab/>
      </w:r>
      <w:r w:rsidR="00503422" w:rsidRPr="00AD336D">
        <w:t>42-674 Zbrosławice</w:t>
      </w:r>
      <w:r w:rsidR="00503422" w:rsidRPr="00AD336D">
        <w:rPr>
          <w:i/>
        </w:rPr>
        <w:t xml:space="preserve"> </w:t>
      </w:r>
    </w:p>
    <w:p w:rsidR="00AD336D" w:rsidRPr="00BF3976" w:rsidRDefault="00AD336D" w:rsidP="00AD336D">
      <w:pPr>
        <w:ind w:left="360" w:hanging="360"/>
        <w:rPr>
          <w:b/>
          <w:i/>
        </w:rPr>
      </w:pPr>
      <w:r>
        <w:rPr>
          <w:i/>
        </w:rPr>
        <w:t xml:space="preserve">    </w:t>
      </w:r>
      <w:r w:rsidR="00503422" w:rsidRPr="00AD336D">
        <w:rPr>
          <w:i/>
        </w:rPr>
        <w:t>z dopiskiem</w:t>
      </w:r>
      <w:r w:rsidR="00503422" w:rsidRPr="00AD336D">
        <w:t xml:space="preserve">: </w:t>
      </w:r>
      <w:r w:rsidR="00503422" w:rsidRPr="00BF3976">
        <w:rPr>
          <w:b/>
        </w:rPr>
        <w:t>„</w:t>
      </w:r>
      <w:r w:rsidR="00503422" w:rsidRPr="00BF3976">
        <w:rPr>
          <w:b/>
          <w:i/>
        </w:rPr>
        <w:t>Konkurs ofert na udzielanie świadczeń zdrowotnych w zakresie:</w:t>
      </w:r>
      <w:r w:rsidR="005E408C" w:rsidRPr="00BF3976">
        <w:rPr>
          <w:b/>
          <w:i/>
        </w:rPr>
        <w:t xml:space="preserve"> usług </w:t>
      </w:r>
      <w:r w:rsidR="00915A9D" w:rsidRPr="00BF3976">
        <w:rPr>
          <w:b/>
          <w:i/>
        </w:rPr>
        <w:t>fizjoterapeutycznych</w:t>
      </w:r>
      <w:r w:rsidR="00503422" w:rsidRPr="00BF3976">
        <w:rPr>
          <w:b/>
          <w:i/>
        </w:rPr>
        <w:t xml:space="preserve">  </w:t>
      </w:r>
    </w:p>
    <w:p w:rsidR="00503422" w:rsidRPr="00BF3976" w:rsidRDefault="005E408C" w:rsidP="00AD336D">
      <w:pPr>
        <w:ind w:left="360" w:hanging="360"/>
        <w:rPr>
          <w:b/>
        </w:rPr>
      </w:pPr>
      <w:r w:rsidRPr="00BF3976">
        <w:rPr>
          <w:b/>
          <w:i/>
        </w:rPr>
        <w:t xml:space="preserve">   </w:t>
      </w:r>
      <w:r w:rsidR="00AD336D" w:rsidRPr="00BF3976">
        <w:rPr>
          <w:b/>
          <w:i/>
        </w:rPr>
        <w:t xml:space="preserve">   </w:t>
      </w:r>
      <w:r w:rsidR="00503422" w:rsidRPr="00BF3976">
        <w:rPr>
          <w:b/>
          <w:i/>
        </w:rPr>
        <w:t>( nie otw</w:t>
      </w:r>
      <w:r w:rsidR="00661A4B" w:rsidRPr="00BF3976">
        <w:rPr>
          <w:b/>
          <w:i/>
        </w:rPr>
        <w:t xml:space="preserve">ierać przed dniem </w:t>
      </w:r>
      <w:r w:rsidR="00C116E7" w:rsidRPr="00BF3976">
        <w:rPr>
          <w:b/>
          <w:i/>
        </w:rPr>
        <w:t>01</w:t>
      </w:r>
      <w:r w:rsidR="002D2AB0" w:rsidRPr="00BF3976">
        <w:rPr>
          <w:b/>
          <w:i/>
        </w:rPr>
        <w:t xml:space="preserve"> </w:t>
      </w:r>
      <w:r w:rsidR="00B567DE" w:rsidRPr="00BF3976">
        <w:rPr>
          <w:b/>
          <w:i/>
        </w:rPr>
        <w:t>grudnia</w:t>
      </w:r>
      <w:r w:rsidR="00D4057B" w:rsidRPr="00BF3976">
        <w:rPr>
          <w:b/>
          <w:i/>
        </w:rPr>
        <w:t xml:space="preserve"> 2022r</w:t>
      </w:r>
      <w:r w:rsidRPr="00BF3976">
        <w:rPr>
          <w:b/>
          <w:i/>
        </w:rPr>
        <w:t>,</w:t>
      </w:r>
      <w:r w:rsidR="00503422" w:rsidRPr="00BF3976">
        <w:rPr>
          <w:b/>
          <w:i/>
        </w:rPr>
        <w:t xml:space="preserve"> godz</w:t>
      </w:r>
      <w:r w:rsidRPr="00BF3976">
        <w:rPr>
          <w:b/>
          <w:i/>
        </w:rPr>
        <w:t>.: 1</w:t>
      </w:r>
      <w:r w:rsidR="002D2AB0" w:rsidRPr="00BF3976">
        <w:rPr>
          <w:b/>
          <w:i/>
        </w:rPr>
        <w:t>0</w:t>
      </w:r>
      <w:r w:rsidRPr="00BF3976">
        <w:rPr>
          <w:b/>
          <w:i/>
        </w:rPr>
        <w:t>:</w:t>
      </w:r>
      <w:r w:rsidR="00B567DE" w:rsidRPr="00BF3976">
        <w:rPr>
          <w:b/>
          <w:i/>
        </w:rPr>
        <w:t>15</w:t>
      </w:r>
      <w:r w:rsidR="00661A4B" w:rsidRPr="00BF3976">
        <w:rPr>
          <w:b/>
        </w:rPr>
        <w:t xml:space="preserve"> )</w:t>
      </w:r>
    </w:p>
    <w:p w:rsidR="00AD336D" w:rsidRPr="00BF3976" w:rsidRDefault="00AD336D" w:rsidP="00AD336D">
      <w:pPr>
        <w:ind w:left="360" w:hanging="360"/>
        <w:rPr>
          <w:b/>
        </w:rPr>
      </w:pPr>
    </w:p>
    <w:p w:rsidR="00503422" w:rsidRDefault="00503422" w:rsidP="00845139">
      <w:pPr>
        <w:pStyle w:val="Tekstpodstawowy3"/>
        <w:numPr>
          <w:ilvl w:val="0"/>
          <w:numId w:val="7"/>
        </w:numPr>
      </w:pPr>
      <w:r>
        <w:t>Dokonując wyboru najkorzystniejszej oferty Udzielający zamówie</w:t>
      </w:r>
      <w:r w:rsidR="0052078D">
        <w:t xml:space="preserve">nia stosuje zasady określone w </w:t>
      </w:r>
      <w:r>
        <w:t xml:space="preserve">SWKO oraz Regulaminie. </w:t>
      </w:r>
    </w:p>
    <w:p w:rsidR="00503422" w:rsidRPr="003407D4" w:rsidRDefault="00503422" w:rsidP="00845139">
      <w:pPr>
        <w:numPr>
          <w:ilvl w:val="0"/>
          <w:numId w:val="7"/>
        </w:numPr>
        <w:jc w:val="both"/>
      </w:pPr>
      <w:r>
        <w:t>Udzielający zamówienia zastrzega sobie prawo do odwołania konkursu ofert oraz do przedłużenia terminu składania ofert i terminu ogłoszenia rozstrzygnięcia konkursu ofert</w:t>
      </w:r>
      <w:r w:rsidR="003407D4">
        <w:t xml:space="preserve">,   </w:t>
      </w:r>
      <w:r w:rsidR="00DD381A" w:rsidRPr="003407D4">
        <w:t>jak również terminu związania ofertą</w:t>
      </w:r>
      <w:r w:rsidRPr="003407D4">
        <w:t xml:space="preserve">. </w:t>
      </w:r>
    </w:p>
    <w:p w:rsidR="00503422" w:rsidRDefault="00503422" w:rsidP="00B5292A">
      <w:pPr>
        <w:numPr>
          <w:ilvl w:val="0"/>
          <w:numId w:val="7"/>
        </w:numPr>
        <w:jc w:val="both"/>
      </w:pPr>
      <w:r>
        <w:t>O odwołaniu konkursu, przedłużeniu terminu składania ofert i terminu ogłoszenia</w:t>
      </w:r>
      <w:r w:rsidR="004012CC">
        <w:t xml:space="preserve">, </w:t>
      </w:r>
      <w:r w:rsidR="003407D4">
        <w:t xml:space="preserve"> </w:t>
      </w:r>
      <w:r w:rsidR="004012CC" w:rsidRPr="003407D4">
        <w:t>przedł</w:t>
      </w:r>
      <w:r w:rsidR="00DD381A" w:rsidRPr="003407D4">
        <w:t>użeniu</w:t>
      </w:r>
      <w:r w:rsidR="004012CC" w:rsidRPr="003407D4">
        <w:t xml:space="preserve"> terminu związania ofertą,</w:t>
      </w:r>
      <w:r w:rsidRPr="003407D4">
        <w:t xml:space="preserve"> </w:t>
      </w:r>
      <w:r w:rsidR="00DD381A" w:rsidRPr="003407D4">
        <w:t xml:space="preserve"> o przedłużeniu</w:t>
      </w:r>
      <w:r w:rsidR="00DD381A" w:rsidRPr="00B5292A">
        <w:rPr>
          <w:color w:val="C00000"/>
        </w:rPr>
        <w:t xml:space="preserve"> </w:t>
      </w:r>
      <w:r>
        <w:t>rozstrzygnięcia konkursu ofert Udzielający zamówieni</w:t>
      </w:r>
      <w:r w:rsidR="00CD792D">
        <w:t>e</w:t>
      </w:r>
      <w:r>
        <w:t xml:space="preserve"> zawiadamia Przyjmującego  zamówienie na piśmie.</w:t>
      </w:r>
    </w:p>
    <w:p w:rsidR="00D7385F" w:rsidRDefault="00D7385F" w:rsidP="00C661E0">
      <w:pPr>
        <w:jc w:val="both"/>
      </w:pPr>
    </w:p>
    <w:p w:rsidR="00FB4A68" w:rsidRDefault="00FB4A68" w:rsidP="00FB4A68">
      <w:pPr>
        <w:pStyle w:val="Nagwek6"/>
        <w:autoSpaceDE w:val="0"/>
        <w:autoSpaceDN w:val="0"/>
        <w:adjustRightInd w:val="0"/>
        <w:rPr>
          <w:i/>
          <w:szCs w:val="21"/>
          <w:u w:val="none"/>
        </w:rPr>
      </w:pPr>
      <w:r>
        <w:rPr>
          <w:i/>
          <w:szCs w:val="21"/>
          <w:u w:val="none"/>
        </w:rPr>
        <w:t>IV</w:t>
      </w:r>
      <w:r w:rsidRPr="00D7385F">
        <w:rPr>
          <w:i/>
          <w:szCs w:val="21"/>
          <w:u w:val="none"/>
        </w:rPr>
        <w:t>. Przedmiot  zamówienia</w:t>
      </w:r>
    </w:p>
    <w:p w:rsidR="00FB4A68" w:rsidRPr="00146C40" w:rsidRDefault="00FB4A68" w:rsidP="00FB4A68"/>
    <w:p w:rsidR="00CB235B" w:rsidRDefault="00FB4A68" w:rsidP="00A3288F">
      <w:pPr>
        <w:autoSpaceDE w:val="0"/>
        <w:autoSpaceDN w:val="0"/>
        <w:adjustRightInd w:val="0"/>
        <w:jc w:val="both"/>
        <w:rPr>
          <w:b/>
        </w:rPr>
      </w:pPr>
      <w:r>
        <w:rPr>
          <w:szCs w:val="19"/>
        </w:rPr>
        <w:t>Przedmiotem zamówienia jest wykonywanie „</w:t>
      </w:r>
      <w:r w:rsidR="00404CB9">
        <w:rPr>
          <w:szCs w:val="19"/>
        </w:rPr>
        <w:t xml:space="preserve">zamówienia – usług </w:t>
      </w:r>
      <w:r w:rsidR="00B567DE">
        <w:rPr>
          <w:szCs w:val="19"/>
        </w:rPr>
        <w:t>fizjoterapeuty</w:t>
      </w:r>
      <w:r>
        <w:rPr>
          <w:szCs w:val="19"/>
        </w:rPr>
        <w:t xml:space="preserve"> w sposób ciągły, kompleksowy, zgodnie z posiadanymi kwalifikacjami (potwierdzonymi odpowiednimi dokumentami), przy użyciu sprzętu i aparatury – zgodnie z obowiązującymi w tym zakresie przepisami prawa i Polskimi Normami przenoszącymi europejskie normy zharmonizowane </w:t>
      </w:r>
    </w:p>
    <w:p w:rsidR="00CB235B" w:rsidRDefault="00CB235B" w:rsidP="00E8787A">
      <w:pPr>
        <w:autoSpaceDE w:val="0"/>
        <w:autoSpaceDN w:val="0"/>
        <w:adjustRightInd w:val="0"/>
        <w:jc w:val="both"/>
        <w:rPr>
          <w:b/>
        </w:rPr>
      </w:pPr>
    </w:p>
    <w:p w:rsidR="005E0C89" w:rsidRDefault="005E0C89" w:rsidP="00915A9D">
      <w:pPr>
        <w:autoSpaceDE w:val="0"/>
        <w:autoSpaceDN w:val="0"/>
        <w:adjustRightInd w:val="0"/>
        <w:jc w:val="both"/>
        <w:rPr>
          <w:szCs w:val="19"/>
        </w:rPr>
      </w:pPr>
      <w:r w:rsidRPr="00401AF8">
        <w:rPr>
          <w:b/>
          <w:u w:val="single"/>
        </w:rPr>
        <w:t xml:space="preserve">Usług </w:t>
      </w:r>
      <w:r w:rsidR="00915A9D">
        <w:rPr>
          <w:b/>
          <w:u w:val="single"/>
        </w:rPr>
        <w:t>fizjoterapeutycznych</w:t>
      </w:r>
      <w:r>
        <w:t xml:space="preserve"> </w:t>
      </w:r>
      <w:r w:rsidR="00404CB9">
        <w:t xml:space="preserve"> (</w:t>
      </w:r>
      <w:r>
        <w:t xml:space="preserve">WSZ – </w:t>
      </w:r>
      <w:r w:rsidR="00927EE6">
        <w:t>85</w:t>
      </w:r>
      <w:r w:rsidR="00915A9D">
        <w:t>142</w:t>
      </w:r>
      <w:r>
        <w:t xml:space="preserve">) </w:t>
      </w:r>
      <w:r>
        <w:rPr>
          <w:szCs w:val="19"/>
        </w:rPr>
        <w:t>ś</w:t>
      </w:r>
      <w:r w:rsidRPr="00156AD9">
        <w:rPr>
          <w:szCs w:val="19"/>
        </w:rPr>
        <w:t>wiadczonych</w:t>
      </w:r>
      <w:r w:rsidR="00915A9D">
        <w:rPr>
          <w:szCs w:val="19"/>
        </w:rPr>
        <w:t xml:space="preserve"> w następujących dniach i godzinach:</w:t>
      </w:r>
      <w:r w:rsidRPr="00156AD9">
        <w:rPr>
          <w:szCs w:val="19"/>
        </w:rPr>
        <w:t xml:space="preserve"> </w:t>
      </w:r>
    </w:p>
    <w:p w:rsidR="00EB585C" w:rsidRDefault="00EB585C" w:rsidP="00915A9D">
      <w:pPr>
        <w:autoSpaceDE w:val="0"/>
        <w:autoSpaceDN w:val="0"/>
        <w:adjustRightInd w:val="0"/>
        <w:jc w:val="both"/>
        <w:rPr>
          <w:szCs w:val="19"/>
        </w:rPr>
      </w:pPr>
    </w:p>
    <w:p w:rsidR="00015BA2" w:rsidRPr="00D059D3" w:rsidRDefault="00015BA2" w:rsidP="00015BA2">
      <w:pPr>
        <w:autoSpaceDE w:val="0"/>
        <w:autoSpaceDN w:val="0"/>
        <w:adjustRightInd w:val="0"/>
      </w:pPr>
      <w:r>
        <w:t>a</w:t>
      </w:r>
      <w:r w:rsidRPr="00D059D3">
        <w:t>) Oddział Rehabilitacji Dziecięcej, Oddział Rehabilitacji Pulmonologicznej</w:t>
      </w:r>
    </w:p>
    <w:p w:rsidR="00015BA2" w:rsidRPr="00D059D3" w:rsidRDefault="00015BA2" w:rsidP="00015BA2">
      <w:pPr>
        <w:autoSpaceDE w:val="0"/>
        <w:autoSpaceDN w:val="0"/>
        <w:adjustRightInd w:val="0"/>
      </w:pPr>
      <w:r w:rsidRPr="00D059D3">
        <w:t>- od poniedziałku do piątku w godz. od 07:00 do godz. 15:00 lub</w:t>
      </w:r>
    </w:p>
    <w:p w:rsidR="00015BA2" w:rsidRPr="00D059D3" w:rsidRDefault="00015BA2" w:rsidP="00015BA2">
      <w:pPr>
        <w:autoSpaceDE w:val="0"/>
        <w:autoSpaceDN w:val="0"/>
        <w:adjustRightInd w:val="0"/>
      </w:pPr>
      <w:r w:rsidRPr="00D059D3">
        <w:t>- od poniedziałku do piątku w godz. od 08:00 do godz. 16:30</w:t>
      </w:r>
    </w:p>
    <w:p w:rsidR="00015BA2" w:rsidRDefault="00015BA2" w:rsidP="00015BA2">
      <w:pPr>
        <w:autoSpaceDE w:val="0"/>
        <w:autoSpaceDN w:val="0"/>
        <w:adjustRightInd w:val="0"/>
      </w:pPr>
      <w:r w:rsidRPr="00D059D3">
        <w:t>- w sobotę</w:t>
      </w:r>
      <w:r w:rsidR="002D2AB0" w:rsidRPr="00D059D3">
        <w:t xml:space="preserve"> </w:t>
      </w:r>
      <w:r w:rsidRPr="00D059D3">
        <w:t>w godz. od 7:00 do godz. 15:00</w:t>
      </w:r>
      <w:r>
        <w:t xml:space="preserve"> </w:t>
      </w:r>
    </w:p>
    <w:p w:rsidR="00015BA2" w:rsidRPr="00D059D3" w:rsidRDefault="006F2833" w:rsidP="00015BA2">
      <w:pPr>
        <w:autoSpaceDE w:val="0"/>
        <w:autoSpaceDN w:val="0"/>
        <w:adjustRightInd w:val="0"/>
      </w:pPr>
      <w:r>
        <w:lastRenderedPageBreak/>
        <w:t>b</w:t>
      </w:r>
      <w:r w:rsidR="00015BA2" w:rsidRPr="00D059D3">
        <w:t>) Pracownia Fizjoterapii (Fizjoterapia Ambulatoryjna)</w:t>
      </w:r>
    </w:p>
    <w:p w:rsidR="00EB585C" w:rsidRPr="00D059D3" w:rsidRDefault="00EB585C" w:rsidP="00015BA2">
      <w:pPr>
        <w:autoSpaceDE w:val="0"/>
        <w:autoSpaceDN w:val="0"/>
        <w:adjustRightInd w:val="0"/>
        <w:rPr>
          <w:szCs w:val="19"/>
        </w:rPr>
      </w:pPr>
      <w:r w:rsidRPr="00D059D3">
        <w:rPr>
          <w:szCs w:val="19"/>
        </w:rPr>
        <w:t>- poniedziałek w godz. od 1</w:t>
      </w:r>
      <w:r w:rsidR="002D2AB0" w:rsidRPr="00D059D3">
        <w:rPr>
          <w:szCs w:val="19"/>
        </w:rPr>
        <w:t>8</w:t>
      </w:r>
      <w:r w:rsidRPr="00D059D3">
        <w:rPr>
          <w:szCs w:val="19"/>
        </w:rPr>
        <w:t>:00 do godz. 20:35</w:t>
      </w:r>
    </w:p>
    <w:p w:rsidR="00EB585C" w:rsidRPr="00D059D3" w:rsidRDefault="00EB585C" w:rsidP="00EB585C">
      <w:pPr>
        <w:autoSpaceDE w:val="0"/>
        <w:autoSpaceDN w:val="0"/>
        <w:adjustRightInd w:val="0"/>
        <w:rPr>
          <w:szCs w:val="19"/>
        </w:rPr>
      </w:pPr>
      <w:r w:rsidRPr="00D059D3">
        <w:rPr>
          <w:szCs w:val="19"/>
        </w:rPr>
        <w:t>- wtorek w godz. od 1</w:t>
      </w:r>
      <w:r w:rsidR="002D2AB0" w:rsidRPr="00D059D3">
        <w:rPr>
          <w:szCs w:val="19"/>
        </w:rPr>
        <w:t>5</w:t>
      </w:r>
      <w:r w:rsidRPr="00D059D3">
        <w:rPr>
          <w:szCs w:val="19"/>
        </w:rPr>
        <w:t>:00 do godz. 17:00</w:t>
      </w:r>
    </w:p>
    <w:p w:rsidR="00EB585C" w:rsidRPr="00D059D3" w:rsidRDefault="00EB585C" w:rsidP="00EB585C">
      <w:pPr>
        <w:autoSpaceDE w:val="0"/>
        <w:autoSpaceDN w:val="0"/>
        <w:adjustRightInd w:val="0"/>
        <w:rPr>
          <w:szCs w:val="19"/>
        </w:rPr>
      </w:pPr>
      <w:r w:rsidRPr="00D059D3">
        <w:rPr>
          <w:szCs w:val="19"/>
        </w:rPr>
        <w:t>- środa w godz. od 17:</w:t>
      </w:r>
      <w:r w:rsidR="002D2AB0" w:rsidRPr="00D059D3">
        <w:rPr>
          <w:szCs w:val="19"/>
        </w:rPr>
        <w:t>3</w:t>
      </w:r>
      <w:r w:rsidRPr="00D059D3">
        <w:rPr>
          <w:szCs w:val="19"/>
        </w:rPr>
        <w:t>0 do godz. 20:35</w:t>
      </w:r>
    </w:p>
    <w:p w:rsidR="00EB585C" w:rsidRPr="00D059D3" w:rsidRDefault="00EB585C" w:rsidP="00EB585C">
      <w:pPr>
        <w:autoSpaceDE w:val="0"/>
        <w:autoSpaceDN w:val="0"/>
        <w:adjustRightInd w:val="0"/>
        <w:rPr>
          <w:szCs w:val="19"/>
        </w:rPr>
      </w:pPr>
      <w:r w:rsidRPr="00D059D3">
        <w:rPr>
          <w:szCs w:val="19"/>
        </w:rPr>
        <w:t>- czwartek w godz. od 1</w:t>
      </w:r>
      <w:r w:rsidR="002D2AB0" w:rsidRPr="00D059D3">
        <w:rPr>
          <w:szCs w:val="19"/>
        </w:rPr>
        <w:t>6</w:t>
      </w:r>
      <w:r w:rsidRPr="00D059D3">
        <w:rPr>
          <w:szCs w:val="19"/>
        </w:rPr>
        <w:t>:</w:t>
      </w:r>
      <w:r w:rsidR="002D2AB0" w:rsidRPr="00D059D3">
        <w:rPr>
          <w:szCs w:val="19"/>
        </w:rPr>
        <w:t>3</w:t>
      </w:r>
      <w:r w:rsidRPr="00D059D3">
        <w:rPr>
          <w:szCs w:val="19"/>
        </w:rPr>
        <w:t>0 do godz. 20:35</w:t>
      </w:r>
    </w:p>
    <w:p w:rsidR="00EB585C" w:rsidRPr="00EB585C" w:rsidRDefault="00EB585C" w:rsidP="00EB585C">
      <w:pPr>
        <w:autoSpaceDE w:val="0"/>
        <w:autoSpaceDN w:val="0"/>
        <w:adjustRightInd w:val="0"/>
        <w:rPr>
          <w:szCs w:val="19"/>
        </w:rPr>
      </w:pPr>
      <w:r w:rsidRPr="00D059D3">
        <w:rPr>
          <w:szCs w:val="19"/>
        </w:rPr>
        <w:t>- piątek w godz. od 1</w:t>
      </w:r>
      <w:r w:rsidR="002D2AB0" w:rsidRPr="00D059D3">
        <w:rPr>
          <w:szCs w:val="19"/>
        </w:rPr>
        <w:t>6:3</w:t>
      </w:r>
      <w:r w:rsidRPr="00D059D3">
        <w:rPr>
          <w:szCs w:val="19"/>
        </w:rPr>
        <w:t>0 do godz. 20:35</w:t>
      </w:r>
    </w:p>
    <w:p w:rsidR="00C129EA" w:rsidRDefault="00C129EA" w:rsidP="00C129EA">
      <w:pPr>
        <w:autoSpaceDE w:val="0"/>
        <w:autoSpaceDN w:val="0"/>
        <w:adjustRightInd w:val="0"/>
        <w:jc w:val="both"/>
        <w:rPr>
          <w:b/>
        </w:rPr>
      </w:pPr>
    </w:p>
    <w:p w:rsidR="00C129EA" w:rsidRPr="00C129EA" w:rsidRDefault="00C129EA" w:rsidP="00C129EA">
      <w:pPr>
        <w:autoSpaceDE w:val="0"/>
        <w:autoSpaceDN w:val="0"/>
        <w:adjustRightInd w:val="0"/>
        <w:jc w:val="both"/>
        <w:rPr>
          <w:b/>
        </w:rPr>
      </w:pPr>
      <w:r w:rsidRPr="00C129EA">
        <w:rPr>
          <w:b/>
        </w:rPr>
        <w:t>Planowany termin rozpoc</w:t>
      </w:r>
      <w:r w:rsidR="00DC2355">
        <w:rPr>
          <w:b/>
        </w:rPr>
        <w:t xml:space="preserve">zęcia świadczenia usług : – od </w:t>
      </w:r>
      <w:r w:rsidR="002D2AB0">
        <w:rPr>
          <w:b/>
        </w:rPr>
        <w:t>01</w:t>
      </w:r>
      <w:r w:rsidRPr="00C129EA">
        <w:rPr>
          <w:b/>
        </w:rPr>
        <w:t>.0</w:t>
      </w:r>
      <w:r w:rsidR="00B567DE">
        <w:rPr>
          <w:b/>
        </w:rPr>
        <w:t>1.202</w:t>
      </w:r>
      <w:r w:rsidR="00D4057B">
        <w:rPr>
          <w:b/>
        </w:rPr>
        <w:t>3</w:t>
      </w:r>
      <w:r w:rsidRPr="00C129EA">
        <w:rPr>
          <w:b/>
        </w:rPr>
        <w:t xml:space="preserve">r. </w:t>
      </w:r>
    </w:p>
    <w:p w:rsidR="00C129EA" w:rsidRDefault="00C129EA" w:rsidP="00C129EA">
      <w:pPr>
        <w:autoSpaceDE w:val="0"/>
        <w:autoSpaceDN w:val="0"/>
        <w:adjustRightInd w:val="0"/>
        <w:jc w:val="both"/>
        <w:rPr>
          <w:b/>
        </w:rPr>
      </w:pPr>
    </w:p>
    <w:p w:rsidR="00C129EA" w:rsidRPr="00C129EA" w:rsidRDefault="00C129EA" w:rsidP="00C129EA">
      <w:pPr>
        <w:autoSpaceDE w:val="0"/>
        <w:autoSpaceDN w:val="0"/>
        <w:adjustRightInd w:val="0"/>
        <w:jc w:val="both"/>
        <w:rPr>
          <w:b/>
        </w:rPr>
      </w:pPr>
      <w:r w:rsidRPr="00C129EA">
        <w:rPr>
          <w:b/>
        </w:rPr>
        <w:t xml:space="preserve">Okres trwania umowy – </w:t>
      </w:r>
      <w:r w:rsidR="002D2AB0">
        <w:rPr>
          <w:b/>
        </w:rPr>
        <w:t>od 01</w:t>
      </w:r>
      <w:r w:rsidR="00EB585C">
        <w:rPr>
          <w:b/>
        </w:rPr>
        <w:t xml:space="preserve"> </w:t>
      </w:r>
      <w:r w:rsidR="00B567DE">
        <w:rPr>
          <w:b/>
        </w:rPr>
        <w:t>stycznia</w:t>
      </w:r>
      <w:r w:rsidR="00EB585C">
        <w:rPr>
          <w:b/>
        </w:rPr>
        <w:t xml:space="preserve"> 202</w:t>
      </w:r>
      <w:r w:rsidR="00D4057B">
        <w:rPr>
          <w:b/>
        </w:rPr>
        <w:t>3</w:t>
      </w:r>
      <w:r w:rsidR="00EB585C">
        <w:rPr>
          <w:b/>
        </w:rPr>
        <w:t>r do 31 grudnia 202</w:t>
      </w:r>
      <w:r w:rsidR="00D4057B">
        <w:rPr>
          <w:b/>
        </w:rPr>
        <w:t>3</w:t>
      </w:r>
      <w:r w:rsidR="00EB585C">
        <w:rPr>
          <w:b/>
        </w:rPr>
        <w:t>r.</w:t>
      </w:r>
    </w:p>
    <w:p w:rsidR="00541AA3" w:rsidRDefault="00541AA3" w:rsidP="005E0C89">
      <w:pPr>
        <w:autoSpaceDE w:val="0"/>
        <w:autoSpaceDN w:val="0"/>
        <w:adjustRightInd w:val="0"/>
        <w:jc w:val="both"/>
        <w:rPr>
          <w:szCs w:val="19"/>
        </w:rPr>
      </w:pPr>
    </w:p>
    <w:p w:rsidR="00FB4A68" w:rsidRPr="00165D40" w:rsidRDefault="00FB4A68" w:rsidP="00FB4A68">
      <w:pPr>
        <w:autoSpaceDE w:val="0"/>
        <w:autoSpaceDN w:val="0"/>
        <w:adjustRightInd w:val="0"/>
        <w:jc w:val="both"/>
        <w:rPr>
          <w:szCs w:val="19"/>
          <w:vertAlign w:val="superscript"/>
        </w:rPr>
      </w:pPr>
      <w:r w:rsidRPr="00165D40">
        <w:rPr>
          <w:szCs w:val="19"/>
          <w:vertAlign w:val="superscript"/>
        </w:rPr>
        <w:t>UWAGA</w:t>
      </w:r>
      <w:r w:rsidR="007E586E">
        <w:rPr>
          <w:szCs w:val="19"/>
          <w:vertAlign w:val="superscript"/>
        </w:rPr>
        <w:t>:</w:t>
      </w:r>
    </w:p>
    <w:p w:rsidR="00FB4A68" w:rsidRPr="009048C2" w:rsidRDefault="00FB4A68" w:rsidP="00FB4A68">
      <w:pPr>
        <w:autoSpaceDE w:val="0"/>
        <w:autoSpaceDN w:val="0"/>
        <w:adjustRightInd w:val="0"/>
        <w:rPr>
          <w:iCs/>
          <w:color w:val="000000"/>
        </w:rPr>
      </w:pPr>
      <w:r w:rsidRPr="00BA3280">
        <w:rPr>
          <w:iCs/>
          <w:color w:val="000000"/>
        </w:rPr>
        <w:t>W zakresie organizacji udzielania świadczeń zdr</w:t>
      </w:r>
      <w:r w:rsidR="00AB357F">
        <w:rPr>
          <w:iCs/>
          <w:color w:val="000000"/>
        </w:rPr>
        <w:t xml:space="preserve">owotnych objętych postępowaniem </w:t>
      </w:r>
      <w:r w:rsidRPr="00BA3280">
        <w:rPr>
          <w:iCs/>
          <w:color w:val="000000"/>
        </w:rPr>
        <w:t xml:space="preserve">konkursowym będą obowiązywały </w:t>
      </w:r>
      <w:r>
        <w:rPr>
          <w:iCs/>
          <w:color w:val="000000"/>
        </w:rPr>
        <w:t xml:space="preserve">również </w:t>
      </w:r>
      <w:r w:rsidRPr="00BA3280">
        <w:rPr>
          <w:iCs/>
          <w:color w:val="000000"/>
        </w:rPr>
        <w:t>przepisy wewnę</w:t>
      </w:r>
      <w:r w:rsidR="00AB357F">
        <w:rPr>
          <w:iCs/>
          <w:color w:val="000000"/>
        </w:rPr>
        <w:t xml:space="preserve">trzne Udzielającego zamówienia, </w:t>
      </w:r>
      <w:r w:rsidRPr="00BA3280">
        <w:rPr>
          <w:iCs/>
          <w:color w:val="000000"/>
        </w:rPr>
        <w:t xml:space="preserve">w tym </w:t>
      </w:r>
      <w:r>
        <w:rPr>
          <w:iCs/>
          <w:color w:val="000000"/>
        </w:rPr>
        <w:t xml:space="preserve"> </w:t>
      </w:r>
      <w:r w:rsidRPr="00BA3280">
        <w:rPr>
          <w:iCs/>
          <w:color w:val="000000"/>
        </w:rPr>
        <w:t xml:space="preserve">w szczególności </w:t>
      </w:r>
      <w:r>
        <w:rPr>
          <w:iCs/>
          <w:color w:val="000000"/>
        </w:rPr>
        <w:t xml:space="preserve"> Regulaminu organizacyjnego</w:t>
      </w:r>
      <w:r w:rsidRPr="00BA3280">
        <w:rPr>
          <w:iCs/>
          <w:color w:val="000000"/>
        </w:rPr>
        <w:t>.</w:t>
      </w:r>
    </w:p>
    <w:p w:rsidR="00FB4A68" w:rsidRDefault="00FB4A68" w:rsidP="00FB4A68">
      <w:pPr>
        <w:autoSpaceDE w:val="0"/>
        <w:autoSpaceDN w:val="0"/>
        <w:adjustRightInd w:val="0"/>
        <w:jc w:val="both"/>
        <w:rPr>
          <w:b/>
          <w:bCs/>
          <w:i/>
          <w:szCs w:val="21"/>
        </w:rPr>
      </w:pPr>
    </w:p>
    <w:p w:rsidR="00FB4A68" w:rsidRDefault="00FB4A68" w:rsidP="00FB4A68">
      <w:pPr>
        <w:autoSpaceDE w:val="0"/>
        <w:autoSpaceDN w:val="0"/>
        <w:adjustRightInd w:val="0"/>
        <w:jc w:val="both"/>
        <w:rPr>
          <w:i/>
          <w:szCs w:val="19"/>
        </w:rPr>
      </w:pPr>
      <w:r w:rsidRPr="00503422">
        <w:rPr>
          <w:b/>
          <w:bCs/>
          <w:i/>
          <w:szCs w:val="21"/>
        </w:rPr>
        <w:t>V</w:t>
      </w:r>
      <w:r>
        <w:rPr>
          <w:b/>
          <w:bCs/>
          <w:i/>
          <w:szCs w:val="21"/>
        </w:rPr>
        <w:t xml:space="preserve">. </w:t>
      </w:r>
      <w:r w:rsidRPr="00503422">
        <w:rPr>
          <w:b/>
          <w:bCs/>
          <w:i/>
          <w:szCs w:val="21"/>
        </w:rPr>
        <w:t xml:space="preserve">Okres związania </w:t>
      </w:r>
      <w:r w:rsidR="00555230">
        <w:rPr>
          <w:b/>
          <w:bCs/>
          <w:i/>
          <w:szCs w:val="21"/>
        </w:rPr>
        <w:t xml:space="preserve">ofertą oraz okres związania </w:t>
      </w:r>
      <w:r w:rsidRPr="00503422">
        <w:rPr>
          <w:b/>
          <w:bCs/>
          <w:i/>
          <w:szCs w:val="21"/>
        </w:rPr>
        <w:t>umową</w:t>
      </w:r>
      <w:r w:rsidR="00FB3412">
        <w:rPr>
          <w:b/>
          <w:bCs/>
          <w:i/>
          <w:szCs w:val="21"/>
        </w:rPr>
        <w:t>.</w:t>
      </w:r>
    </w:p>
    <w:p w:rsidR="00FB4A68" w:rsidRPr="006733A5" w:rsidRDefault="00FB4A68" w:rsidP="00FB4A68">
      <w:pPr>
        <w:autoSpaceDE w:val="0"/>
        <w:autoSpaceDN w:val="0"/>
        <w:adjustRightInd w:val="0"/>
        <w:jc w:val="both"/>
        <w:rPr>
          <w:i/>
          <w:szCs w:val="19"/>
        </w:rPr>
      </w:pPr>
    </w:p>
    <w:p w:rsidR="00491A4E" w:rsidRPr="008A6CF7" w:rsidRDefault="00491A4E" w:rsidP="0032259D">
      <w:pPr>
        <w:numPr>
          <w:ilvl w:val="0"/>
          <w:numId w:val="15"/>
        </w:numPr>
        <w:suppressAutoHyphens/>
        <w:ind w:left="360"/>
        <w:jc w:val="both"/>
      </w:pPr>
      <w:r w:rsidRPr="008A6CF7">
        <w:t>Termin związania ofertą wynosi 30 dni  od upływu terminu składania ofert.</w:t>
      </w:r>
    </w:p>
    <w:p w:rsidR="00555230" w:rsidRDefault="00555230" w:rsidP="0032259D">
      <w:pPr>
        <w:autoSpaceDE w:val="0"/>
        <w:autoSpaceDN w:val="0"/>
        <w:adjustRightInd w:val="0"/>
        <w:jc w:val="both"/>
        <w:rPr>
          <w:szCs w:val="19"/>
        </w:rPr>
      </w:pPr>
    </w:p>
    <w:p w:rsidR="00FB4A68" w:rsidRPr="002B7870" w:rsidRDefault="007E586E" w:rsidP="0032259D">
      <w:pPr>
        <w:numPr>
          <w:ilvl w:val="0"/>
          <w:numId w:val="15"/>
        </w:numPr>
        <w:autoSpaceDE w:val="0"/>
        <w:autoSpaceDN w:val="0"/>
        <w:adjustRightInd w:val="0"/>
        <w:ind w:left="360"/>
        <w:jc w:val="both"/>
        <w:rPr>
          <w:szCs w:val="19"/>
          <w:u w:val="single"/>
        </w:rPr>
      </w:pPr>
      <w:r>
        <w:rPr>
          <w:szCs w:val="19"/>
        </w:rPr>
        <w:t xml:space="preserve">Przyjmujący zamówienie </w:t>
      </w:r>
      <w:r w:rsidR="00FB4A68">
        <w:rPr>
          <w:szCs w:val="19"/>
        </w:rPr>
        <w:t xml:space="preserve">składa ofertę na realizację świadczeń w zakresie objętym zamówieniem na okres </w:t>
      </w:r>
      <w:r w:rsidR="006B22E6">
        <w:rPr>
          <w:szCs w:val="19"/>
          <w:u w:val="single"/>
        </w:rPr>
        <w:t xml:space="preserve">od dnia </w:t>
      </w:r>
      <w:r w:rsidR="002D2AB0" w:rsidRPr="002D2AB0">
        <w:rPr>
          <w:b/>
          <w:szCs w:val="19"/>
          <w:u w:val="single"/>
        </w:rPr>
        <w:t>01</w:t>
      </w:r>
      <w:r w:rsidR="006B22E6" w:rsidRPr="002A0D25">
        <w:rPr>
          <w:b/>
          <w:szCs w:val="19"/>
          <w:u w:val="single"/>
        </w:rPr>
        <w:t xml:space="preserve"> </w:t>
      </w:r>
      <w:r w:rsidR="00B567DE">
        <w:rPr>
          <w:b/>
          <w:szCs w:val="19"/>
          <w:u w:val="single"/>
        </w:rPr>
        <w:t>stycznia</w:t>
      </w:r>
      <w:r w:rsidR="006B22E6" w:rsidRPr="00FB3412">
        <w:rPr>
          <w:b/>
          <w:szCs w:val="19"/>
          <w:u w:val="single"/>
        </w:rPr>
        <w:t xml:space="preserve"> 202</w:t>
      </w:r>
      <w:r w:rsidR="00D4057B">
        <w:rPr>
          <w:b/>
          <w:szCs w:val="19"/>
          <w:u w:val="single"/>
        </w:rPr>
        <w:t>3</w:t>
      </w:r>
      <w:r w:rsidR="006B22E6" w:rsidRPr="00FB3412">
        <w:rPr>
          <w:b/>
          <w:szCs w:val="19"/>
          <w:u w:val="single"/>
        </w:rPr>
        <w:t>r. do  dnia 31 grudnia 202</w:t>
      </w:r>
      <w:r w:rsidR="00D4057B">
        <w:rPr>
          <w:b/>
          <w:szCs w:val="19"/>
          <w:u w:val="single"/>
        </w:rPr>
        <w:t>3</w:t>
      </w:r>
      <w:r w:rsidR="00FB4A68" w:rsidRPr="00FB3412">
        <w:rPr>
          <w:b/>
          <w:szCs w:val="19"/>
          <w:u w:val="single"/>
        </w:rPr>
        <w:t>r.</w:t>
      </w:r>
      <w:r w:rsidR="00FB4A68" w:rsidRPr="002B7870">
        <w:rPr>
          <w:szCs w:val="19"/>
          <w:u w:val="single"/>
        </w:rPr>
        <w:t xml:space="preserve"> </w:t>
      </w:r>
    </w:p>
    <w:p w:rsidR="00FB4A68" w:rsidRDefault="00FB4A68" w:rsidP="00FB4A68">
      <w:pPr>
        <w:autoSpaceDE w:val="0"/>
        <w:autoSpaceDN w:val="0"/>
        <w:adjustRightInd w:val="0"/>
        <w:rPr>
          <w:b/>
          <w:bCs/>
          <w:i/>
          <w:szCs w:val="21"/>
        </w:rPr>
      </w:pPr>
    </w:p>
    <w:p w:rsidR="00FB4A68" w:rsidRDefault="00FB4A68" w:rsidP="00FB4A68">
      <w:pPr>
        <w:autoSpaceDE w:val="0"/>
        <w:autoSpaceDN w:val="0"/>
        <w:adjustRightInd w:val="0"/>
        <w:rPr>
          <w:b/>
          <w:bCs/>
          <w:i/>
          <w:szCs w:val="21"/>
        </w:rPr>
      </w:pPr>
    </w:p>
    <w:p w:rsidR="00FB4A68" w:rsidRDefault="00FB4A68" w:rsidP="00C74B18">
      <w:pPr>
        <w:autoSpaceDE w:val="0"/>
        <w:autoSpaceDN w:val="0"/>
        <w:adjustRightInd w:val="0"/>
        <w:rPr>
          <w:b/>
          <w:bCs/>
          <w:i/>
          <w:szCs w:val="21"/>
        </w:rPr>
      </w:pPr>
      <w:r w:rsidRPr="00D7385F">
        <w:rPr>
          <w:b/>
          <w:bCs/>
          <w:i/>
          <w:szCs w:val="21"/>
        </w:rPr>
        <w:t>V</w:t>
      </w:r>
      <w:r>
        <w:rPr>
          <w:b/>
          <w:bCs/>
          <w:i/>
          <w:szCs w:val="21"/>
        </w:rPr>
        <w:t>I</w:t>
      </w:r>
      <w:r w:rsidRPr="00D7385F">
        <w:rPr>
          <w:b/>
          <w:bCs/>
          <w:i/>
          <w:szCs w:val="21"/>
        </w:rPr>
        <w:t>. Informacja o dokumentach, jakie ma złożyć  Przyjmujący zamówienie na</w:t>
      </w:r>
      <w:r w:rsidR="00C74B18">
        <w:rPr>
          <w:b/>
          <w:bCs/>
          <w:i/>
          <w:szCs w:val="21"/>
        </w:rPr>
        <w:t xml:space="preserve"> </w:t>
      </w:r>
      <w:r w:rsidRPr="00D7385F">
        <w:rPr>
          <w:b/>
          <w:bCs/>
          <w:i/>
          <w:szCs w:val="21"/>
        </w:rPr>
        <w:t xml:space="preserve">okoliczność spełnienia warunków zamówienia. </w:t>
      </w:r>
    </w:p>
    <w:p w:rsidR="00FB4A68" w:rsidRPr="00D7385F" w:rsidRDefault="00FB4A68" w:rsidP="00FB4A68">
      <w:pPr>
        <w:autoSpaceDE w:val="0"/>
        <w:autoSpaceDN w:val="0"/>
        <w:adjustRightInd w:val="0"/>
        <w:ind w:left="360"/>
        <w:rPr>
          <w:b/>
          <w:bCs/>
          <w:i/>
          <w:szCs w:val="21"/>
        </w:rPr>
      </w:pPr>
    </w:p>
    <w:p w:rsidR="00FB4A68" w:rsidRDefault="00FB4A68" w:rsidP="00FB4A68">
      <w:pPr>
        <w:jc w:val="both"/>
        <w:rPr>
          <w:szCs w:val="19"/>
        </w:rPr>
      </w:pPr>
      <w:r>
        <w:rPr>
          <w:szCs w:val="19"/>
        </w:rPr>
        <w:t xml:space="preserve">1.O udzielenie zamówienia mogą ubiegać się Przyjmujący zamówienie, których oferta odpowiada zasadom </w:t>
      </w:r>
      <w:r>
        <w:t xml:space="preserve">ustawy z dnia 27 sierpnia 2004r. o świadczeniach opieki zdrowotnej finansowanej ze środków publicznych  </w:t>
      </w:r>
      <w:r>
        <w:rPr>
          <w:szCs w:val="19"/>
        </w:rPr>
        <w:t>i spełnia wymagania określone w SWKO.</w:t>
      </w:r>
    </w:p>
    <w:p w:rsidR="00FB4A68" w:rsidRPr="00E521F3" w:rsidRDefault="00FB4A68" w:rsidP="00FB4A68">
      <w:pPr>
        <w:jc w:val="both"/>
      </w:pPr>
    </w:p>
    <w:p w:rsidR="00FB4A68" w:rsidRDefault="00FB4A68" w:rsidP="00FB4A68">
      <w:pPr>
        <w:autoSpaceDE w:val="0"/>
        <w:autoSpaceDN w:val="0"/>
        <w:adjustRightInd w:val="0"/>
        <w:jc w:val="both"/>
        <w:rPr>
          <w:szCs w:val="19"/>
          <w:u w:val="single"/>
        </w:rPr>
      </w:pPr>
      <w:r>
        <w:rPr>
          <w:szCs w:val="19"/>
        </w:rPr>
        <w:t>2.</w:t>
      </w:r>
      <w:r w:rsidRPr="005F33A6">
        <w:rPr>
          <w:szCs w:val="19"/>
          <w:u w:val="single"/>
        </w:rPr>
        <w:t>Przyjmujący zamówienie zobowiązany jest dołączyć do oferty następujące dokumenty:</w:t>
      </w:r>
    </w:p>
    <w:p w:rsidR="00FB4A68" w:rsidRPr="005F33A6" w:rsidRDefault="00FB4A68" w:rsidP="00FB4A68">
      <w:pPr>
        <w:autoSpaceDE w:val="0"/>
        <w:autoSpaceDN w:val="0"/>
        <w:adjustRightInd w:val="0"/>
        <w:jc w:val="both"/>
        <w:rPr>
          <w:b/>
          <w:szCs w:val="19"/>
          <w:u w:val="single"/>
        </w:rPr>
      </w:pPr>
    </w:p>
    <w:p w:rsidR="00FB4A68" w:rsidRPr="00AC3311" w:rsidRDefault="00FB4A68" w:rsidP="00FB4A68">
      <w:pPr>
        <w:autoSpaceDE w:val="0"/>
        <w:autoSpaceDN w:val="0"/>
        <w:adjustRightInd w:val="0"/>
        <w:jc w:val="both"/>
        <w:rPr>
          <w:i/>
          <w:szCs w:val="19"/>
        </w:rPr>
      </w:pPr>
      <w:r>
        <w:rPr>
          <w:szCs w:val="19"/>
        </w:rPr>
        <w:t xml:space="preserve">2.1.wypełniony druk </w:t>
      </w:r>
      <w:r w:rsidRPr="00041316">
        <w:rPr>
          <w:b/>
          <w:i/>
          <w:szCs w:val="19"/>
        </w:rPr>
        <w:t>„Formularz oferty”</w:t>
      </w:r>
      <w:r w:rsidRPr="007E2B98">
        <w:rPr>
          <w:szCs w:val="19"/>
        </w:rPr>
        <w:t xml:space="preserve"> </w:t>
      </w:r>
      <w:r>
        <w:rPr>
          <w:szCs w:val="19"/>
        </w:rPr>
        <w:t xml:space="preserve"> – </w:t>
      </w:r>
      <w:r w:rsidRPr="00AC3311">
        <w:rPr>
          <w:i/>
          <w:szCs w:val="19"/>
        </w:rPr>
        <w:t>załącznik nr 1 do SWKO,</w:t>
      </w:r>
    </w:p>
    <w:p w:rsidR="00FB4A68" w:rsidRPr="00623F98" w:rsidRDefault="00FB4A68" w:rsidP="00FB4A68">
      <w:pPr>
        <w:autoSpaceDE w:val="0"/>
        <w:autoSpaceDN w:val="0"/>
        <w:adjustRightInd w:val="0"/>
        <w:jc w:val="both"/>
        <w:rPr>
          <w:i/>
          <w:szCs w:val="19"/>
        </w:rPr>
      </w:pPr>
      <w:r>
        <w:rPr>
          <w:szCs w:val="19"/>
        </w:rPr>
        <w:t xml:space="preserve">2.2.oświadczenie Przyjmującego zamówienie  – </w:t>
      </w:r>
      <w:r w:rsidRPr="00623F98">
        <w:rPr>
          <w:i/>
          <w:szCs w:val="19"/>
        </w:rPr>
        <w:t xml:space="preserve">załącznik nr </w:t>
      </w:r>
      <w:r w:rsidR="00A30715">
        <w:rPr>
          <w:i/>
          <w:szCs w:val="19"/>
        </w:rPr>
        <w:t>1</w:t>
      </w:r>
      <w:r w:rsidRPr="00623F98">
        <w:rPr>
          <w:i/>
          <w:szCs w:val="19"/>
        </w:rPr>
        <w:t xml:space="preserve"> do formularza oferty,</w:t>
      </w:r>
    </w:p>
    <w:p w:rsidR="00FB4A68" w:rsidRDefault="00FB4A68" w:rsidP="00FB4A68">
      <w:pPr>
        <w:autoSpaceDE w:val="0"/>
        <w:autoSpaceDN w:val="0"/>
        <w:adjustRightInd w:val="0"/>
        <w:jc w:val="both"/>
        <w:rPr>
          <w:szCs w:val="19"/>
        </w:rPr>
      </w:pPr>
      <w:r>
        <w:rPr>
          <w:szCs w:val="19"/>
        </w:rPr>
        <w:t>2.3.dokumenty potwierdzające kwalifikacje osób wykonujących świadczenia zdrowotne z danego zakresu:</w:t>
      </w:r>
    </w:p>
    <w:p w:rsidR="00FB4A68" w:rsidRDefault="00404CB9" w:rsidP="005D6B0B">
      <w:pPr>
        <w:numPr>
          <w:ilvl w:val="0"/>
          <w:numId w:val="10"/>
        </w:numPr>
        <w:autoSpaceDE w:val="0"/>
        <w:autoSpaceDN w:val="0"/>
        <w:adjustRightInd w:val="0"/>
        <w:jc w:val="both"/>
        <w:rPr>
          <w:szCs w:val="19"/>
        </w:rPr>
      </w:pPr>
      <w:r>
        <w:rPr>
          <w:szCs w:val="19"/>
        </w:rPr>
        <w:t>Dokumenty potwierdzające kwalifikacje do wykonywania zawodu medycznego</w:t>
      </w:r>
      <w:r w:rsidR="00FB4A68">
        <w:rPr>
          <w:szCs w:val="19"/>
        </w:rPr>
        <w:t>,</w:t>
      </w:r>
    </w:p>
    <w:p w:rsidR="009F2E14" w:rsidRDefault="00795844" w:rsidP="00C81C7C">
      <w:pPr>
        <w:numPr>
          <w:ilvl w:val="1"/>
          <w:numId w:val="17"/>
        </w:numPr>
        <w:tabs>
          <w:tab w:val="left" w:pos="540"/>
        </w:tabs>
        <w:suppressAutoHyphens/>
        <w:autoSpaceDE w:val="0"/>
        <w:jc w:val="both"/>
        <w:rPr>
          <w:b/>
          <w:color w:val="000000"/>
          <w:u w:val="single"/>
        </w:rPr>
      </w:pPr>
      <w:r w:rsidRPr="0033585E">
        <w:rPr>
          <w:b/>
          <w:color w:val="000000"/>
          <w:u w:val="single"/>
        </w:rPr>
        <w:t xml:space="preserve">Ponadto </w:t>
      </w:r>
      <w:r w:rsidR="00E27BE1">
        <w:rPr>
          <w:b/>
          <w:color w:val="000000"/>
          <w:u w:val="single"/>
        </w:rPr>
        <w:t xml:space="preserve">oferent </w:t>
      </w:r>
      <w:r w:rsidR="00FB5154" w:rsidRPr="0033585E">
        <w:rPr>
          <w:b/>
          <w:color w:val="000000"/>
          <w:u w:val="single"/>
        </w:rPr>
        <w:t>wini</w:t>
      </w:r>
      <w:r w:rsidR="00FB5154">
        <w:rPr>
          <w:b/>
          <w:color w:val="000000"/>
          <w:u w:val="single"/>
        </w:rPr>
        <w:t>en</w:t>
      </w:r>
      <w:r w:rsidR="00E27BE1">
        <w:rPr>
          <w:b/>
          <w:color w:val="000000"/>
          <w:u w:val="single"/>
        </w:rPr>
        <w:t xml:space="preserve"> dysponować</w:t>
      </w:r>
      <w:r w:rsidR="00FB5154">
        <w:rPr>
          <w:b/>
          <w:color w:val="000000"/>
          <w:u w:val="single"/>
        </w:rPr>
        <w:t xml:space="preserve"> następującymi </w:t>
      </w:r>
      <w:r w:rsidR="000E6846">
        <w:rPr>
          <w:b/>
          <w:color w:val="000000"/>
          <w:u w:val="single"/>
        </w:rPr>
        <w:t>dokumentami, które winien przedłożyć przed podpisaniem umowy</w:t>
      </w:r>
      <w:r w:rsidR="009F2E14" w:rsidRPr="0033585E">
        <w:rPr>
          <w:b/>
          <w:color w:val="000000"/>
          <w:u w:val="single"/>
        </w:rPr>
        <w:t>:</w:t>
      </w:r>
    </w:p>
    <w:p w:rsidR="00A7792F" w:rsidRDefault="00C81C7C" w:rsidP="00C81C7C">
      <w:pPr>
        <w:autoSpaceDE w:val="0"/>
        <w:autoSpaceDN w:val="0"/>
        <w:adjustRightInd w:val="0"/>
        <w:jc w:val="both"/>
        <w:rPr>
          <w:szCs w:val="19"/>
        </w:rPr>
      </w:pPr>
      <w:r>
        <w:rPr>
          <w:szCs w:val="19"/>
        </w:rPr>
        <w:t>2.4.1.</w:t>
      </w:r>
      <w:r w:rsidR="00A7792F">
        <w:rPr>
          <w:szCs w:val="19"/>
        </w:rPr>
        <w:t>Dokumenty określające status prawny Przyjmującego zamówienie , tj.:</w:t>
      </w:r>
    </w:p>
    <w:p w:rsidR="00A7792F" w:rsidRDefault="00A7792F" w:rsidP="00C81C7C">
      <w:pPr>
        <w:widowControl w:val="0"/>
        <w:numPr>
          <w:ilvl w:val="0"/>
          <w:numId w:val="10"/>
        </w:numPr>
        <w:tabs>
          <w:tab w:val="left" w:pos="1260"/>
        </w:tabs>
        <w:suppressAutoHyphens/>
        <w:jc w:val="both"/>
      </w:pPr>
      <w:r>
        <w:t xml:space="preserve">aktualny </w:t>
      </w:r>
      <w:r w:rsidR="00C81C7C">
        <w:t>wypis z</w:t>
      </w:r>
      <w:r w:rsidR="00C253DA">
        <w:t xml:space="preserve"> </w:t>
      </w:r>
      <w:r w:rsidRPr="009003CC">
        <w:rPr>
          <w:b/>
          <w:bCs/>
        </w:rPr>
        <w:t>Rejestru Podmiotów Wykonujących Działalność Leczniczą</w:t>
      </w:r>
      <w:r>
        <w:t xml:space="preserve"> lub  innego właściwego rejestru, poświadczony za zgodność z oryginałem przez osobę uprawnioną lub wydruk z systemu elektronicznego (o ile dotyczy),</w:t>
      </w:r>
    </w:p>
    <w:p w:rsidR="00A7792F" w:rsidRDefault="00A7792F" w:rsidP="00C253DA">
      <w:pPr>
        <w:widowControl w:val="0"/>
        <w:numPr>
          <w:ilvl w:val="0"/>
          <w:numId w:val="10"/>
        </w:numPr>
        <w:tabs>
          <w:tab w:val="left" w:pos="1260"/>
        </w:tabs>
        <w:suppressAutoHyphens/>
        <w:jc w:val="both"/>
      </w:pPr>
      <w:r>
        <w:t>aktualny odpis z właściwego rejestru poświadczony za zgodność z oryginałem przez osobę uprawnioną lub wydruk  z </w:t>
      </w:r>
      <w:r w:rsidRPr="009003CC">
        <w:rPr>
          <w:b/>
          <w:bCs/>
        </w:rPr>
        <w:t>Centralnej Ewidencji i Informacji o Działalności Gospodarczej</w:t>
      </w:r>
      <w:r>
        <w:t xml:space="preserve"> (o ile dotyczy),</w:t>
      </w:r>
    </w:p>
    <w:p w:rsidR="00A7792F" w:rsidRDefault="00A7792F" w:rsidP="00C253DA">
      <w:pPr>
        <w:widowControl w:val="0"/>
        <w:numPr>
          <w:ilvl w:val="0"/>
          <w:numId w:val="10"/>
        </w:numPr>
        <w:tabs>
          <w:tab w:val="left" w:pos="1260"/>
        </w:tabs>
        <w:suppressAutoHyphens/>
        <w:jc w:val="both"/>
      </w:pPr>
      <w:r w:rsidRPr="00C253DA">
        <w:rPr>
          <w:szCs w:val="19"/>
        </w:rPr>
        <w:t xml:space="preserve">ubezpieczenie OC za szkody wyrządzone przy udzielaniu świadczeń zdrowotnych (objętych konkursem ofert), na które złożono ofertę lub oświadczenie Oferenta o zamiarze zawarcia umowy ubezpieczenia OC w przypadku wyboru jego oferty </w:t>
      </w:r>
      <w:r w:rsidRPr="002C37BF">
        <w:t>(</w:t>
      </w:r>
      <w:r w:rsidR="00324D7B">
        <w:t>o ile dotyczy),</w:t>
      </w:r>
    </w:p>
    <w:p w:rsidR="009F2E14" w:rsidRPr="00324D7B" w:rsidRDefault="009F2E14" w:rsidP="00324D7B">
      <w:pPr>
        <w:widowControl w:val="0"/>
        <w:numPr>
          <w:ilvl w:val="0"/>
          <w:numId w:val="10"/>
        </w:numPr>
        <w:tabs>
          <w:tab w:val="left" w:pos="1260"/>
        </w:tabs>
        <w:suppressAutoHyphens/>
        <w:jc w:val="both"/>
      </w:pPr>
      <w:r w:rsidRPr="00324D7B">
        <w:rPr>
          <w:color w:val="000000"/>
        </w:rPr>
        <w:lastRenderedPageBreak/>
        <w:t>zaświadczenie lekarza profilaktyka o braku przeciwwskazań zdrowotnych do pracy na danym stanowisku,</w:t>
      </w:r>
    </w:p>
    <w:p w:rsidR="00FB4A68" w:rsidRPr="00324D7B" w:rsidRDefault="009F2E14" w:rsidP="00324D7B">
      <w:pPr>
        <w:widowControl w:val="0"/>
        <w:numPr>
          <w:ilvl w:val="0"/>
          <w:numId w:val="10"/>
        </w:numPr>
        <w:tabs>
          <w:tab w:val="left" w:pos="1260"/>
        </w:tabs>
        <w:suppressAutoHyphens/>
        <w:jc w:val="both"/>
      </w:pPr>
      <w:r w:rsidRPr="00324D7B">
        <w:rPr>
          <w:color w:val="000000"/>
        </w:rPr>
        <w:t>aktualne badania do celów sanitarno-epidemiologicznych (zaświadczenie wydane przez lekarza profilaktyka lub wpis w książeczce dla celów sanitarno-epidemiologicznych),</w:t>
      </w:r>
    </w:p>
    <w:p w:rsidR="009F2E14" w:rsidRPr="00324D7B" w:rsidRDefault="009F2E14" w:rsidP="00324D7B">
      <w:pPr>
        <w:widowControl w:val="0"/>
        <w:numPr>
          <w:ilvl w:val="0"/>
          <w:numId w:val="10"/>
        </w:numPr>
        <w:tabs>
          <w:tab w:val="left" w:pos="1260"/>
        </w:tabs>
        <w:suppressAutoHyphens/>
        <w:jc w:val="both"/>
      </w:pPr>
      <w:r w:rsidRPr="00324D7B">
        <w:rPr>
          <w:color w:val="000000"/>
        </w:rPr>
        <w:t>zaświadczenie potwierdzające odbycie szkolenia okresowego bhp.</w:t>
      </w:r>
    </w:p>
    <w:p w:rsidR="00FB4A68" w:rsidRPr="00DF3399" w:rsidRDefault="00FB4A68" w:rsidP="00DF3399">
      <w:pPr>
        <w:numPr>
          <w:ilvl w:val="0"/>
          <w:numId w:val="15"/>
        </w:numPr>
        <w:autoSpaceDE w:val="0"/>
        <w:autoSpaceDN w:val="0"/>
        <w:adjustRightInd w:val="0"/>
        <w:ind w:left="284"/>
        <w:jc w:val="both"/>
        <w:rPr>
          <w:szCs w:val="19"/>
        </w:rPr>
      </w:pPr>
      <w:r w:rsidRPr="00DF3399">
        <w:rPr>
          <w:szCs w:val="19"/>
        </w:rPr>
        <w:t xml:space="preserve">W/w dokumenty Przyjmujący zamówienie  przedkłada </w:t>
      </w:r>
      <w:r w:rsidR="00DF3399" w:rsidRPr="00DF3399">
        <w:rPr>
          <w:szCs w:val="19"/>
        </w:rPr>
        <w:t xml:space="preserve">przed zawarciem umowy </w:t>
      </w:r>
      <w:r w:rsidRPr="00DF3399">
        <w:rPr>
          <w:szCs w:val="19"/>
        </w:rPr>
        <w:t>w formie oryginału lub kopii poświadczonej przez siebie za zgodność z oryginałem.</w:t>
      </w:r>
    </w:p>
    <w:p w:rsidR="00FB4A68" w:rsidRDefault="00FB4A68" w:rsidP="00FB4A68">
      <w:pPr>
        <w:autoSpaceDE w:val="0"/>
        <w:autoSpaceDN w:val="0"/>
        <w:adjustRightInd w:val="0"/>
        <w:jc w:val="both"/>
        <w:rPr>
          <w:szCs w:val="19"/>
        </w:rPr>
      </w:pPr>
      <w:r>
        <w:rPr>
          <w:szCs w:val="19"/>
        </w:rPr>
        <w:t xml:space="preserve">4. Jeżeli oferta podpisywana jest na podstawie pełnomocnictwa – należy do oferty załączyć </w:t>
      </w:r>
    </w:p>
    <w:p w:rsidR="00FB4A68" w:rsidRDefault="00FB4A68" w:rsidP="00FB4A68">
      <w:pPr>
        <w:autoSpaceDE w:val="0"/>
        <w:autoSpaceDN w:val="0"/>
        <w:adjustRightInd w:val="0"/>
        <w:jc w:val="both"/>
        <w:rPr>
          <w:szCs w:val="19"/>
        </w:rPr>
      </w:pPr>
      <w:r>
        <w:rPr>
          <w:szCs w:val="19"/>
        </w:rPr>
        <w:t xml:space="preserve">     pełnomocnictwo.</w:t>
      </w:r>
    </w:p>
    <w:p w:rsidR="00FB4A68" w:rsidRDefault="00FB4A68" w:rsidP="00FB4A68">
      <w:pPr>
        <w:autoSpaceDE w:val="0"/>
        <w:autoSpaceDN w:val="0"/>
        <w:adjustRightInd w:val="0"/>
        <w:ind w:left="360" w:hanging="360"/>
        <w:jc w:val="both"/>
        <w:rPr>
          <w:szCs w:val="19"/>
        </w:rPr>
      </w:pPr>
      <w:r>
        <w:rPr>
          <w:szCs w:val="19"/>
        </w:rPr>
        <w:t>5. W celu sprawdzenia autentyczności przedłożonych dokumentów Udzielający zamówienia może zażądać od Przyjmującego zamówienie  przedstawienia oryginału lub notarialnie potwierdzonej kopii dokumentu, gdy kserokopia dokumentu jest nieczytelna lub budzi wątpliwości co do jej prawdziwości.</w:t>
      </w:r>
    </w:p>
    <w:p w:rsidR="00FB4A68" w:rsidRDefault="00FB4A68" w:rsidP="00FB4A68">
      <w:pPr>
        <w:autoSpaceDE w:val="0"/>
        <w:autoSpaceDN w:val="0"/>
        <w:adjustRightInd w:val="0"/>
        <w:ind w:left="360" w:hanging="360"/>
        <w:jc w:val="both"/>
        <w:rPr>
          <w:szCs w:val="19"/>
        </w:rPr>
      </w:pPr>
    </w:p>
    <w:p w:rsidR="00FB4A68" w:rsidRPr="00286973" w:rsidRDefault="00FB4A68" w:rsidP="00FB4A68">
      <w:pPr>
        <w:autoSpaceDE w:val="0"/>
        <w:autoSpaceDN w:val="0"/>
        <w:adjustRightInd w:val="0"/>
        <w:ind w:left="360" w:hanging="360"/>
        <w:jc w:val="both"/>
        <w:rPr>
          <w:b/>
          <w:szCs w:val="19"/>
        </w:rPr>
      </w:pPr>
      <w:r>
        <w:rPr>
          <w:szCs w:val="19"/>
        </w:rPr>
        <w:t xml:space="preserve">6. </w:t>
      </w:r>
      <w:r w:rsidRPr="00286973">
        <w:rPr>
          <w:b/>
          <w:szCs w:val="19"/>
        </w:rPr>
        <w:t>Przyjmujący zamówienie nie może być:</w:t>
      </w:r>
    </w:p>
    <w:p w:rsidR="00FB4A68" w:rsidRDefault="00FB4A68" w:rsidP="00FB4A68">
      <w:pPr>
        <w:autoSpaceDE w:val="0"/>
        <w:autoSpaceDN w:val="0"/>
        <w:adjustRightInd w:val="0"/>
        <w:ind w:left="360" w:hanging="360"/>
        <w:jc w:val="both"/>
        <w:rPr>
          <w:szCs w:val="19"/>
        </w:rPr>
      </w:pPr>
      <w:r>
        <w:rPr>
          <w:szCs w:val="19"/>
        </w:rPr>
        <w:t>a) zawieszony w prawie wykonywania zawodu ani ograniczony w wykonywaniu określonych czynności medycznych</w:t>
      </w:r>
      <w:r w:rsidR="006438BA">
        <w:rPr>
          <w:szCs w:val="19"/>
        </w:rPr>
        <w:t>.</w:t>
      </w:r>
    </w:p>
    <w:p w:rsidR="00FB4A68" w:rsidRDefault="00FB4A68" w:rsidP="00FB4A68">
      <w:pPr>
        <w:autoSpaceDE w:val="0"/>
        <w:autoSpaceDN w:val="0"/>
        <w:adjustRightInd w:val="0"/>
        <w:ind w:left="360" w:hanging="360"/>
        <w:jc w:val="both"/>
        <w:rPr>
          <w:szCs w:val="19"/>
        </w:rPr>
      </w:pPr>
      <w:r>
        <w:rPr>
          <w:szCs w:val="19"/>
        </w:rPr>
        <w:t xml:space="preserve">b) </w:t>
      </w:r>
      <w:r w:rsidR="00B646E3">
        <w:rPr>
          <w:szCs w:val="19"/>
        </w:rPr>
        <w:t xml:space="preserve">  </w:t>
      </w:r>
      <w:r>
        <w:rPr>
          <w:szCs w:val="19"/>
        </w:rPr>
        <w:t>ukarany karą zawieszenia prawa wykonywania zawodu,</w:t>
      </w:r>
    </w:p>
    <w:p w:rsidR="000275B0" w:rsidRPr="008C5816" w:rsidRDefault="00FB4A68" w:rsidP="008C5816">
      <w:pPr>
        <w:autoSpaceDE w:val="0"/>
        <w:autoSpaceDN w:val="0"/>
        <w:adjustRightInd w:val="0"/>
        <w:ind w:left="360" w:hanging="360"/>
        <w:jc w:val="both"/>
        <w:rPr>
          <w:szCs w:val="19"/>
        </w:rPr>
      </w:pPr>
      <w:r>
        <w:rPr>
          <w:szCs w:val="19"/>
        </w:rPr>
        <w:t>c) pozbawiony możliwości wykonywania zawodu prawomocnym orzeczeniem środka karnego zakazu wykonywania zawodu albo zawieszony w wykonywaniu zawodu zastosowanym środkiem zapobiegawczym.</w:t>
      </w:r>
    </w:p>
    <w:p w:rsidR="00FB4A68" w:rsidRDefault="00FB4A68" w:rsidP="00FB4A68">
      <w:pPr>
        <w:pStyle w:val="Nagwek6"/>
        <w:rPr>
          <w:i/>
          <w:u w:val="none"/>
        </w:rPr>
      </w:pPr>
    </w:p>
    <w:p w:rsidR="00FB4A68" w:rsidRPr="00D7385F" w:rsidRDefault="00FB4A68" w:rsidP="00FB4A68">
      <w:pPr>
        <w:pStyle w:val="Nagwek6"/>
        <w:rPr>
          <w:i/>
          <w:u w:val="none"/>
        </w:rPr>
      </w:pPr>
      <w:r w:rsidRPr="00D7385F">
        <w:rPr>
          <w:i/>
          <w:u w:val="none"/>
        </w:rPr>
        <w:t>V</w:t>
      </w:r>
      <w:r>
        <w:rPr>
          <w:i/>
          <w:u w:val="none"/>
        </w:rPr>
        <w:t>II</w:t>
      </w:r>
      <w:r w:rsidRPr="00D7385F">
        <w:rPr>
          <w:i/>
          <w:u w:val="none"/>
        </w:rPr>
        <w:t>. Opis przygotowania oferty</w:t>
      </w:r>
    </w:p>
    <w:p w:rsidR="00FB4A68" w:rsidRDefault="00FB4A68" w:rsidP="00FB4A68">
      <w:pPr>
        <w:ind w:left="360" w:hanging="360"/>
        <w:jc w:val="both"/>
      </w:pPr>
      <w:r>
        <w:t xml:space="preserve">1. Oferta powinna być sporządzona w formie pisemnej w języku polskim </w:t>
      </w:r>
      <w:r w:rsidRPr="00AC3311">
        <w:t>na odpowiednim</w:t>
      </w:r>
      <w:r>
        <w:rPr>
          <w:b/>
          <w:u w:val="single"/>
        </w:rPr>
        <w:t xml:space="preserve"> </w:t>
      </w:r>
      <w:r w:rsidRPr="00D315F8">
        <w:rPr>
          <w:b/>
          <w:u w:val="single"/>
        </w:rPr>
        <w:t>formularzu</w:t>
      </w:r>
      <w:r w:rsidRPr="00D315F8">
        <w:rPr>
          <w:u w:val="single"/>
        </w:rPr>
        <w:t xml:space="preserve"> </w:t>
      </w:r>
      <w:r w:rsidRPr="00D315F8">
        <w:rPr>
          <w:b/>
          <w:u w:val="single"/>
        </w:rPr>
        <w:t>ofertowym</w:t>
      </w:r>
      <w:r>
        <w:t xml:space="preserve">, stanowiącym </w:t>
      </w:r>
      <w:r w:rsidRPr="00467262">
        <w:rPr>
          <w:i/>
        </w:rPr>
        <w:t>załącznik nr 1 do SWKO</w:t>
      </w:r>
      <w:r>
        <w:t>, w sposób przejrzysty i czytelny oraz zawierać wszelkie wymagane dokumenty i oświadczenia.</w:t>
      </w:r>
    </w:p>
    <w:p w:rsidR="00FB4A68" w:rsidRPr="00D315F8" w:rsidRDefault="00FB4A68" w:rsidP="00FB4A68">
      <w:pPr>
        <w:ind w:left="360" w:hanging="360"/>
        <w:jc w:val="both"/>
      </w:pPr>
      <w:r>
        <w:t>2. Wszelkie koszty związane z przygotowaniem oferty oraz złożeniem oferty ponosi Przyjmujący zamówienie, niezależnie od wyniku konkursu.</w:t>
      </w:r>
    </w:p>
    <w:p w:rsidR="00FB4A68" w:rsidRDefault="00FB4A68" w:rsidP="00112050">
      <w:pPr>
        <w:numPr>
          <w:ilvl w:val="0"/>
          <w:numId w:val="13"/>
        </w:numPr>
        <w:autoSpaceDE w:val="0"/>
        <w:autoSpaceDN w:val="0"/>
        <w:adjustRightInd w:val="0"/>
        <w:jc w:val="both"/>
        <w:rPr>
          <w:szCs w:val="19"/>
        </w:rPr>
      </w:pPr>
      <w:r>
        <w:rPr>
          <w:szCs w:val="19"/>
        </w:rPr>
        <w:t xml:space="preserve">Każda poprawka w ofercie musi być parafowana przez osobę upoważnioną do        podpisywania oferty. </w:t>
      </w:r>
    </w:p>
    <w:p w:rsidR="00FB4A68" w:rsidRDefault="00FB4A68" w:rsidP="00FB4A68">
      <w:pPr>
        <w:pStyle w:val="Tekstpodstawowywcity3"/>
        <w:autoSpaceDE w:val="0"/>
        <w:autoSpaceDN w:val="0"/>
        <w:adjustRightInd w:val="0"/>
        <w:rPr>
          <w:szCs w:val="19"/>
        </w:rPr>
      </w:pPr>
      <w:r>
        <w:rPr>
          <w:szCs w:val="19"/>
        </w:rPr>
        <w:t xml:space="preserve">4. </w:t>
      </w:r>
      <w:r w:rsidRPr="00AC3311">
        <w:rPr>
          <w:b/>
          <w:szCs w:val="19"/>
          <w:u w:val="single"/>
        </w:rPr>
        <w:t>Wszystkie dokumenty tworzące ofertę powinny być ponumerowane i podpisane przez</w:t>
      </w:r>
      <w:r w:rsidR="00112050">
        <w:rPr>
          <w:b/>
          <w:szCs w:val="19"/>
          <w:u w:val="single"/>
        </w:rPr>
        <w:t xml:space="preserve"> oferenta lub </w:t>
      </w:r>
      <w:r w:rsidRPr="00AC3311">
        <w:rPr>
          <w:b/>
          <w:szCs w:val="19"/>
          <w:u w:val="single"/>
        </w:rPr>
        <w:t xml:space="preserve"> osobę upoważnioną</w:t>
      </w:r>
      <w:r>
        <w:rPr>
          <w:szCs w:val="19"/>
        </w:rPr>
        <w:t xml:space="preserve">. </w:t>
      </w:r>
    </w:p>
    <w:p w:rsidR="004E433D" w:rsidRDefault="00FB4A68" w:rsidP="004E433D">
      <w:pPr>
        <w:suppressAutoHyphens/>
        <w:autoSpaceDE w:val="0"/>
        <w:jc w:val="both"/>
      </w:pPr>
      <w:r>
        <w:t>5.  Przyjmujący zamówienie</w:t>
      </w:r>
      <w:r w:rsidRPr="009B079C">
        <w:t xml:space="preserve"> może wprowadzić zmiany lub wycofać złożoną ofertę, jeżeli w formie </w:t>
      </w:r>
    </w:p>
    <w:p w:rsidR="004E433D" w:rsidRDefault="004E433D" w:rsidP="004E433D">
      <w:pPr>
        <w:suppressAutoHyphens/>
        <w:autoSpaceDE w:val="0"/>
        <w:jc w:val="both"/>
      </w:pPr>
      <w:r>
        <w:t xml:space="preserve">     </w:t>
      </w:r>
      <w:r w:rsidR="00FB4A68" w:rsidRPr="009B079C">
        <w:t xml:space="preserve">pisemnej powiadomi Udzielającego zamówienia o wprowadzeniu zmian lub wycofaniu oferty, </w:t>
      </w:r>
    </w:p>
    <w:p w:rsidR="00FB4A68" w:rsidRDefault="004E433D" w:rsidP="004E433D">
      <w:pPr>
        <w:suppressAutoHyphens/>
        <w:autoSpaceDE w:val="0"/>
        <w:jc w:val="both"/>
      </w:pPr>
      <w:r>
        <w:t xml:space="preserve">     </w:t>
      </w:r>
      <w:r w:rsidR="00FB4A68" w:rsidRPr="009B079C">
        <w:t>nie później jednak niż przed upływem terminu składania ofert.</w:t>
      </w:r>
    </w:p>
    <w:p w:rsidR="004E433D" w:rsidRDefault="00FB4A68" w:rsidP="00BA1ABC">
      <w:pPr>
        <w:numPr>
          <w:ilvl w:val="0"/>
          <w:numId w:val="20"/>
        </w:numPr>
        <w:suppressAutoHyphens/>
        <w:autoSpaceDE w:val="0"/>
        <w:jc w:val="both"/>
      </w:pPr>
      <w:r w:rsidRPr="009B079C">
        <w:t xml:space="preserve">Powiadomienie o wprowadzeniu zmian lub wycofaniu oferty oznacza się jak ofertę z </w:t>
      </w:r>
      <w:r>
        <w:t xml:space="preserve">  </w:t>
      </w:r>
    </w:p>
    <w:p w:rsidR="00FB4A68" w:rsidRDefault="00FB4A68" w:rsidP="004E433D">
      <w:pPr>
        <w:suppressAutoHyphens/>
        <w:autoSpaceDE w:val="0"/>
        <w:ind w:left="360"/>
        <w:jc w:val="both"/>
      </w:pPr>
      <w:r w:rsidRPr="009B079C">
        <w:t>dopiskiem "Zmiana oferty" lub "Wycofanie oferty"</w:t>
      </w:r>
      <w:r w:rsidR="004E433D">
        <w:t>.</w:t>
      </w:r>
    </w:p>
    <w:p w:rsidR="00FB4A68" w:rsidRPr="00935CD7" w:rsidRDefault="00BA1ABC" w:rsidP="00FB4A68">
      <w:pPr>
        <w:pStyle w:val="Tekstpodstawowywcity3"/>
        <w:autoSpaceDE w:val="0"/>
        <w:autoSpaceDN w:val="0"/>
        <w:adjustRightInd w:val="0"/>
        <w:rPr>
          <w:szCs w:val="19"/>
        </w:rPr>
      </w:pPr>
      <w:r w:rsidRPr="00BA1ABC">
        <w:rPr>
          <w:szCs w:val="19"/>
        </w:rPr>
        <w:t>7</w:t>
      </w:r>
      <w:r w:rsidR="00FB4A68">
        <w:rPr>
          <w:i/>
          <w:iCs/>
          <w:szCs w:val="19"/>
        </w:rPr>
        <w:t xml:space="preserve">. </w:t>
      </w:r>
      <w:r w:rsidR="00FB4A68">
        <w:rPr>
          <w:szCs w:val="19"/>
        </w:rPr>
        <w:t>Ofertę wraz z wymaganymi załącznikami należy  umieścić w zamkniętej kopercie  opatrzonej napisem</w:t>
      </w:r>
      <w:r w:rsidR="00FB4A68" w:rsidRPr="00D7385F">
        <w:rPr>
          <w:b/>
          <w:i/>
          <w:szCs w:val="19"/>
        </w:rPr>
        <w:t>: „</w:t>
      </w:r>
      <w:r w:rsidR="00FB4A68" w:rsidRPr="00D7385F">
        <w:rPr>
          <w:b/>
          <w:i/>
        </w:rPr>
        <w:t>Konkurs na udzielanie świadczeń zdrowot</w:t>
      </w:r>
      <w:r w:rsidR="00FB4A68">
        <w:rPr>
          <w:b/>
          <w:i/>
        </w:rPr>
        <w:t>nych  w zakresie</w:t>
      </w:r>
      <w:r w:rsidR="00A56640">
        <w:rPr>
          <w:b/>
          <w:i/>
        </w:rPr>
        <w:t xml:space="preserve"> usług </w:t>
      </w:r>
      <w:r w:rsidR="00C604EA">
        <w:rPr>
          <w:b/>
          <w:i/>
        </w:rPr>
        <w:t>fizjoterapeutycznych</w:t>
      </w:r>
      <w:r w:rsidR="00A56640">
        <w:rPr>
          <w:b/>
          <w:i/>
        </w:rPr>
        <w:t xml:space="preserve">”, </w:t>
      </w:r>
      <w:r w:rsidR="00FB4A68" w:rsidRPr="00935CD7">
        <w:rPr>
          <w:i/>
        </w:rPr>
        <w:t>”nie otwierać</w:t>
      </w:r>
      <w:r w:rsidR="005F6ACA">
        <w:rPr>
          <w:i/>
        </w:rPr>
        <w:t xml:space="preserve"> przed dniem </w:t>
      </w:r>
      <w:r w:rsidR="008660BB">
        <w:rPr>
          <w:i/>
        </w:rPr>
        <w:t>0</w:t>
      </w:r>
      <w:r w:rsidR="00D4057B">
        <w:rPr>
          <w:i/>
        </w:rPr>
        <w:t>1</w:t>
      </w:r>
      <w:r w:rsidR="002D2AB0">
        <w:rPr>
          <w:i/>
        </w:rPr>
        <w:t xml:space="preserve"> </w:t>
      </w:r>
      <w:r w:rsidR="008660BB">
        <w:rPr>
          <w:i/>
        </w:rPr>
        <w:t>grudnia</w:t>
      </w:r>
      <w:r w:rsidR="00FB4A68" w:rsidRPr="00935CD7">
        <w:rPr>
          <w:i/>
        </w:rPr>
        <w:t xml:space="preserve"> </w:t>
      </w:r>
      <w:r w:rsidR="008D6E9D">
        <w:rPr>
          <w:i/>
        </w:rPr>
        <w:t>202</w:t>
      </w:r>
      <w:r w:rsidR="00D4057B">
        <w:rPr>
          <w:i/>
        </w:rPr>
        <w:t>2</w:t>
      </w:r>
      <w:r w:rsidR="008D6E9D">
        <w:rPr>
          <w:i/>
        </w:rPr>
        <w:t xml:space="preserve">r. </w:t>
      </w:r>
      <w:r w:rsidR="00A56640">
        <w:rPr>
          <w:i/>
        </w:rPr>
        <w:t>g</w:t>
      </w:r>
      <w:r w:rsidR="00FB4A68" w:rsidRPr="00935CD7">
        <w:rPr>
          <w:i/>
        </w:rPr>
        <w:t>odz</w:t>
      </w:r>
      <w:r w:rsidR="00A56640">
        <w:rPr>
          <w:i/>
        </w:rPr>
        <w:t>.: 1</w:t>
      </w:r>
      <w:r w:rsidR="002D2AB0">
        <w:rPr>
          <w:i/>
        </w:rPr>
        <w:t>0</w:t>
      </w:r>
      <w:r w:rsidR="008660BB">
        <w:rPr>
          <w:i/>
        </w:rPr>
        <w:t>:15</w:t>
      </w:r>
    </w:p>
    <w:p w:rsidR="00FB4A68" w:rsidRPr="001E7857" w:rsidRDefault="00BA1ABC" w:rsidP="00FB4A68">
      <w:pPr>
        <w:autoSpaceDE w:val="0"/>
        <w:autoSpaceDN w:val="0"/>
        <w:adjustRightInd w:val="0"/>
        <w:ind w:left="360" w:hanging="360"/>
        <w:jc w:val="both"/>
        <w:rPr>
          <w:iCs/>
          <w:szCs w:val="19"/>
        </w:rPr>
      </w:pPr>
      <w:r>
        <w:rPr>
          <w:iCs/>
          <w:szCs w:val="19"/>
        </w:rPr>
        <w:t>8</w:t>
      </w:r>
      <w:r w:rsidR="00FB4A68">
        <w:rPr>
          <w:iCs/>
          <w:szCs w:val="19"/>
        </w:rPr>
        <w:t>. Przyjmujący zamówienie  może złożyć tylko jedną ofertę cenową na dane zamówienie.</w:t>
      </w:r>
      <w:r w:rsidR="00112050">
        <w:rPr>
          <w:iCs/>
          <w:szCs w:val="19"/>
        </w:rPr>
        <w:t xml:space="preserve"> </w:t>
      </w:r>
      <w:r w:rsidR="00EC02B7">
        <w:rPr>
          <w:iCs/>
          <w:szCs w:val="19"/>
        </w:rPr>
        <w:t xml:space="preserve">Przyjmujący zamówienie może złożyć ofertę na wszystkie </w:t>
      </w:r>
      <w:r w:rsidR="00112050">
        <w:rPr>
          <w:iCs/>
          <w:szCs w:val="19"/>
        </w:rPr>
        <w:t>części zamówienia</w:t>
      </w:r>
      <w:r w:rsidR="00EC02B7">
        <w:rPr>
          <w:iCs/>
          <w:szCs w:val="19"/>
        </w:rPr>
        <w:t xml:space="preserve"> określone w przedmiocie zamówienia.</w:t>
      </w:r>
    </w:p>
    <w:p w:rsidR="00FB4A68" w:rsidRDefault="00FB4A68" w:rsidP="00FB4A68">
      <w:pPr>
        <w:jc w:val="both"/>
        <w:rPr>
          <w:b/>
          <w:bCs/>
        </w:rPr>
      </w:pPr>
    </w:p>
    <w:p w:rsidR="00FB4A68" w:rsidRPr="00503422" w:rsidRDefault="00FB4A68" w:rsidP="00FB4A68">
      <w:pPr>
        <w:pStyle w:val="Nagwek6"/>
        <w:autoSpaceDE w:val="0"/>
        <w:autoSpaceDN w:val="0"/>
        <w:adjustRightInd w:val="0"/>
        <w:rPr>
          <w:i/>
          <w:szCs w:val="21"/>
          <w:u w:val="none"/>
        </w:rPr>
      </w:pPr>
      <w:r w:rsidRPr="00503422">
        <w:rPr>
          <w:bCs w:val="0"/>
          <w:i/>
          <w:szCs w:val="19"/>
          <w:u w:val="none"/>
        </w:rPr>
        <w:t>VIII.</w:t>
      </w:r>
      <w:r w:rsidRPr="00503422">
        <w:rPr>
          <w:b w:val="0"/>
          <w:bCs w:val="0"/>
          <w:i/>
          <w:szCs w:val="19"/>
          <w:u w:val="none"/>
        </w:rPr>
        <w:t xml:space="preserve"> </w:t>
      </w:r>
      <w:r w:rsidRPr="00503422">
        <w:rPr>
          <w:i/>
          <w:szCs w:val="21"/>
          <w:u w:val="none"/>
        </w:rPr>
        <w:t>Miejsce i termin składania ofert</w:t>
      </w:r>
    </w:p>
    <w:p w:rsidR="00FB4A68" w:rsidRPr="004E433D" w:rsidRDefault="00FB4A68" w:rsidP="004E433D">
      <w:pPr>
        <w:jc w:val="both"/>
        <w:rPr>
          <w:szCs w:val="19"/>
        </w:rPr>
      </w:pPr>
      <w:r>
        <w:rPr>
          <w:szCs w:val="19"/>
        </w:rPr>
        <w:t xml:space="preserve">1. Ofertę składa się w siedzibie </w:t>
      </w:r>
      <w:r w:rsidR="00A40469">
        <w:rPr>
          <w:szCs w:val="19"/>
        </w:rPr>
        <w:t>Spółki</w:t>
      </w:r>
      <w:r>
        <w:rPr>
          <w:szCs w:val="19"/>
        </w:rPr>
        <w:t xml:space="preserve">  w kancelarii, I piętro w budynku pałacowym, w terminie do dnia  </w:t>
      </w:r>
      <w:r w:rsidR="008660BB">
        <w:rPr>
          <w:b/>
          <w:bCs/>
          <w:sz w:val="28"/>
          <w:szCs w:val="28"/>
          <w:u w:val="single"/>
        </w:rPr>
        <w:t>0</w:t>
      </w:r>
      <w:r w:rsidR="00F45205">
        <w:rPr>
          <w:b/>
          <w:bCs/>
          <w:sz w:val="28"/>
          <w:szCs w:val="28"/>
          <w:u w:val="single"/>
        </w:rPr>
        <w:t>1</w:t>
      </w:r>
      <w:r w:rsidR="00DB2ECC" w:rsidRPr="00B114FF">
        <w:rPr>
          <w:b/>
          <w:bCs/>
          <w:sz w:val="28"/>
          <w:szCs w:val="28"/>
          <w:u w:val="single"/>
        </w:rPr>
        <w:t>.</w:t>
      </w:r>
      <w:r w:rsidR="008660BB">
        <w:rPr>
          <w:b/>
          <w:bCs/>
          <w:sz w:val="28"/>
          <w:szCs w:val="28"/>
          <w:u w:val="single"/>
        </w:rPr>
        <w:t>12</w:t>
      </w:r>
      <w:r w:rsidR="00B114FF" w:rsidRPr="00B114FF">
        <w:rPr>
          <w:b/>
          <w:bCs/>
          <w:sz w:val="28"/>
          <w:szCs w:val="28"/>
          <w:u w:val="single"/>
        </w:rPr>
        <w:t>.</w:t>
      </w:r>
      <w:r w:rsidR="00DB2ECC" w:rsidRPr="00B114FF">
        <w:rPr>
          <w:b/>
          <w:bCs/>
          <w:sz w:val="28"/>
          <w:szCs w:val="28"/>
          <w:u w:val="single"/>
        </w:rPr>
        <w:t>202</w:t>
      </w:r>
      <w:r w:rsidR="00F45205">
        <w:rPr>
          <w:b/>
          <w:bCs/>
          <w:sz w:val="28"/>
          <w:szCs w:val="28"/>
          <w:u w:val="single"/>
        </w:rPr>
        <w:t>2</w:t>
      </w:r>
      <w:r w:rsidR="00DB2ECC" w:rsidRPr="00B114FF">
        <w:rPr>
          <w:b/>
          <w:bCs/>
          <w:sz w:val="28"/>
          <w:szCs w:val="28"/>
          <w:u w:val="single"/>
        </w:rPr>
        <w:t>r.</w:t>
      </w:r>
      <w:r w:rsidR="00A56640">
        <w:rPr>
          <w:b/>
          <w:bCs/>
          <w:sz w:val="28"/>
          <w:szCs w:val="28"/>
          <w:u w:val="single"/>
        </w:rPr>
        <w:t xml:space="preserve"> godz</w:t>
      </w:r>
      <w:r w:rsidR="00FB6268">
        <w:rPr>
          <w:b/>
          <w:bCs/>
          <w:sz w:val="28"/>
          <w:szCs w:val="28"/>
          <w:u w:val="single"/>
        </w:rPr>
        <w:t>.: 1</w:t>
      </w:r>
      <w:r w:rsidR="002D2AB0">
        <w:rPr>
          <w:b/>
          <w:bCs/>
          <w:sz w:val="28"/>
          <w:szCs w:val="28"/>
          <w:u w:val="single"/>
        </w:rPr>
        <w:t>0</w:t>
      </w:r>
      <w:r w:rsidR="00FB6268">
        <w:rPr>
          <w:b/>
          <w:bCs/>
          <w:sz w:val="28"/>
          <w:szCs w:val="28"/>
          <w:u w:val="single"/>
        </w:rPr>
        <w:t>:00</w:t>
      </w:r>
      <w:r w:rsidR="00DB2ECC" w:rsidRPr="00B114FF">
        <w:rPr>
          <w:b/>
          <w:bCs/>
          <w:sz w:val="28"/>
          <w:szCs w:val="28"/>
          <w:u w:val="single"/>
        </w:rPr>
        <w:t>.</w:t>
      </w:r>
      <w:r>
        <w:rPr>
          <w:szCs w:val="19"/>
        </w:rPr>
        <w:t xml:space="preserve"> </w:t>
      </w:r>
      <w:r w:rsidR="00BC0DEA" w:rsidRPr="003C6D4A">
        <w:t xml:space="preserve">Oferta przesłana pocztą będzie potraktowana </w:t>
      </w:r>
      <w:r w:rsidR="00112050">
        <w:t xml:space="preserve"> </w:t>
      </w:r>
      <w:r w:rsidR="00BC0DEA" w:rsidRPr="003C6D4A">
        <w:t xml:space="preserve">jako złożona w terminie, jeżeli data stempla pocztowego( data nadania) nie </w:t>
      </w:r>
      <w:r w:rsidR="00491A4E">
        <w:t>jest późniejsza</w:t>
      </w:r>
      <w:r w:rsidR="00886C6B">
        <w:t xml:space="preserve"> </w:t>
      </w:r>
      <w:r w:rsidR="00BC0DEA" w:rsidRPr="003C6D4A">
        <w:t xml:space="preserve">niż termin składania ofert i wpłynie do siedziby </w:t>
      </w:r>
      <w:r w:rsidR="006D2282">
        <w:t>Spółki</w:t>
      </w:r>
      <w:r w:rsidR="00BC0DEA" w:rsidRPr="003C6D4A">
        <w:t xml:space="preserve"> najpóźniej przed </w:t>
      </w:r>
      <w:r w:rsidR="00BC0DEA">
        <w:t xml:space="preserve"> </w:t>
      </w:r>
      <w:r w:rsidR="00886C6B">
        <w:t>wyznaczonym t</w:t>
      </w:r>
      <w:r w:rsidR="00BC0DEA" w:rsidRPr="003C6D4A">
        <w:t>erminem otwarcia ofert.</w:t>
      </w:r>
      <w:r w:rsidR="00377CC3">
        <w:t xml:space="preserve"> </w:t>
      </w:r>
      <w:r w:rsidR="00377CC3" w:rsidRPr="006E7C1D">
        <w:rPr>
          <w:b/>
        </w:rPr>
        <w:t>Ofer</w:t>
      </w:r>
      <w:r w:rsidR="00BC0052">
        <w:rPr>
          <w:b/>
        </w:rPr>
        <w:t>tę</w:t>
      </w:r>
      <w:r w:rsidR="00377CC3" w:rsidRPr="006E7C1D">
        <w:rPr>
          <w:b/>
        </w:rPr>
        <w:t xml:space="preserve"> można złożyć  w formie elektronicznej, dokumenty wymagające podpisu (formularz oferty, </w:t>
      </w:r>
      <w:r w:rsidR="00DB2ECC" w:rsidRPr="006E7C1D">
        <w:rPr>
          <w:b/>
        </w:rPr>
        <w:lastRenderedPageBreak/>
        <w:t>o</w:t>
      </w:r>
      <w:r w:rsidR="00377CC3" w:rsidRPr="006E7C1D">
        <w:rPr>
          <w:b/>
        </w:rPr>
        <w:t>świadczenia) winny być odręcznie podpisane i</w:t>
      </w:r>
      <w:r w:rsidR="00DB2ECC" w:rsidRPr="006E7C1D">
        <w:rPr>
          <w:b/>
        </w:rPr>
        <w:t xml:space="preserve"> zeskanowane (format pdf, jpg) </w:t>
      </w:r>
      <w:r w:rsidR="00377CC3" w:rsidRPr="006E7C1D">
        <w:rPr>
          <w:b/>
        </w:rPr>
        <w:t>i dołączone do oferty</w:t>
      </w:r>
      <w:r w:rsidR="00BC0052">
        <w:rPr>
          <w:b/>
        </w:rPr>
        <w:t xml:space="preserve">. Ofertę należy przesłać na </w:t>
      </w:r>
      <w:r w:rsidR="00DB2ECC" w:rsidRPr="006E7C1D">
        <w:rPr>
          <w:b/>
        </w:rPr>
        <w:t>a</w:t>
      </w:r>
      <w:r w:rsidR="00377CC3" w:rsidRPr="006E7C1D">
        <w:rPr>
          <w:b/>
        </w:rPr>
        <w:t>dres</w:t>
      </w:r>
      <w:r w:rsidR="00BC0052">
        <w:rPr>
          <w:b/>
        </w:rPr>
        <w:t>:</w:t>
      </w:r>
      <w:r w:rsidR="00BC0052" w:rsidRPr="00BC0052">
        <w:rPr>
          <w:b/>
        </w:rPr>
        <w:t xml:space="preserve"> </w:t>
      </w:r>
      <w:r w:rsidR="00BC0052">
        <w:rPr>
          <w:b/>
        </w:rPr>
        <w:t>sekretariat@olr-kamieniec.pl</w:t>
      </w:r>
    </w:p>
    <w:p w:rsidR="00491A4E" w:rsidRDefault="00FB4A68" w:rsidP="004E433D">
      <w:pPr>
        <w:numPr>
          <w:ilvl w:val="0"/>
          <w:numId w:val="18"/>
        </w:numPr>
        <w:autoSpaceDE w:val="0"/>
        <w:autoSpaceDN w:val="0"/>
        <w:adjustRightInd w:val="0"/>
        <w:jc w:val="both"/>
        <w:rPr>
          <w:szCs w:val="19"/>
        </w:rPr>
      </w:pPr>
      <w:r>
        <w:rPr>
          <w:szCs w:val="19"/>
        </w:rPr>
        <w:t>Oferty złożone po wyznaczonym terminie  zostaną odesłane do Przyjmującego zamówienie  bez otwierania.</w:t>
      </w:r>
    </w:p>
    <w:p w:rsidR="00FB4A68" w:rsidRPr="00DF3399" w:rsidRDefault="00FB4A68" w:rsidP="004E433D">
      <w:pPr>
        <w:numPr>
          <w:ilvl w:val="0"/>
          <w:numId w:val="18"/>
        </w:numPr>
        <w:autoSpaceDE w:val="0"/>
        <w:autoSpaceDN w:val="0"/>
        <w:adjustRightInd w:val="0"/>
        <w:jc w:val="both"/>
        <w:rPr>
          <w:szCs w:val="19"/>
        </w:rPr>
      </w:pPr>
      <w:r w:rsidRPr="00DF3399">
        <w:rPr>
          <w:szCs w:val="19"/>
        </w:rPr>
        <w:t xml:space="preserve"> Do bezpośredniego kontaktowania się z Przyjmującym zamówienie </w:t>
      </w:r>
      <w:r w:rsidR="00491A4E" w:rsidRPr="00DF3399">
        <w:rPr>
          <w:szCs w:val="19"/>
        </w:rPr>
        <w:t xml:space="preserve">ze strony  </w:t>
      </w:r>
      <w:r w:rsidRPr="00DF3399">
        <w:rPr>
          <w:szCs w:val="19"/>
        </w:rPr>
        <w:t xml:space="preserve">Udzielającego zamówienia uprawniony jest </w:t>
      </w:r>
      <w:r w:rsidR="00BD5FEA" w:rsidRPr="00DF3399">
        <w:rPr>
          <w:szCs w:val="19"/>
        </w:rPr>
        <w:t xml:space="preserve">Kierownik Podmiotu Leczniczego </w:t>
      </w:r>
      <w:r w:rsidRPr="00DF3399">
        <w:rPr>
          <w:szCs w:val="19"/>
        </w:rPr>
        <w:t xml:space="preserve"> tel. (32) 2337877 lub  osoba przez niego upoważniona.</w:t>
      </w:r>
    </w:p>
    <w:p w:rsidR="00FB4A68" w:rsidRDefault="00FB4A68" w:rsidP="00FB4A68">
      <w:pPr>
        <w:jc w:val="both"/>
        <w:rPr>
          <w:b/>
          <w:bCs/>
        </w:rPr>
      </w:pPr>
    </w:p>
    <w:p w:rsidR="00FB4A68" w:rsidRPr="00DB5A72" w:rsidRDefault="00FB4A68" w:rsidP="00FB4A68">
      <w:pPr>
        <w:pStyle w:val="Nagwek6"/>
        <w:autoSpaceDE w:val="0"/>
        <w:autoSpaceDN w:val="0"/>
        <w:adjustRightInd w:val="0"/>
        <w:rPr>
          <w:i/>
          <w:szCs w:val="21"/>
          <w:u w:val="none"/>
        </w:rPr>
      </w:pPr>
      <w:r w:rsidRPr="00DB5A72">
        <w:rPr>
          <w:i/>
          <w:szCs w:val="21"/>
          <w:u w:val="none"/>
        </w:rPr>
        <w:t>IX. Komisja konkursowa</w:t>
      </w:r>
    </w:p>
    <w:p w:rsidR="00FB4A68" w:rsidRDefault="00FB4A68" w:rsidP="0032259D">
      <w:pPr>
        <w:pStyle w:val="Tekstpodstawowywcity3"/>
        <w:numPr>
          <w:ilvl w:val="0"/>
          <w:numId w:val="16"/>
        </w:numPr>
        <w:autoSpaceDE w:val="0"/>
        <w:autoSpaceDN w:val="0"/>
        <w:adjustRightInd w:val="0"/>
        <w:rPr>
          <w:szCs w:val="19"/>
        </w:rPr>
      </w:pPr>
      <w:r>
        <w:rPr>
          <w:szCs w:val="19"/>
        </w:rPr>
        <w:t>W celu przeprowadzenia konkursu ofert Udzielający zamówienia powołuje Komisję konkursową.</w:t>
      </w:r>
    </w:p>
    <w:p w:rsidR="0032259D" w:rsidRPr="0094168C" w:rsidRDefault="00FB4A68" w:rsidP="0032259D">
      <w:pPr>
        <w:pStyle w:val="Tekstpodstawowywcity3"/>
        <w:numPr>
          <w:ilvl w:val="0"/>
          <w:numId w:val="16"/>
        </w:numPr>
        <w:autoSpaceDE w:val="0"/>
        <w:autoSpaceDN w:val="0"/>
        <w:adjustRightInd w:val="0"/>
        <w:rPr>
          <w:szCs w:val="19"/>
        </w:rPr>
      </w:pPr>
      <w:r w:rsidRPr="0032259D">
        <w:rPr>
          <w:szCs w:val="19"/>
        </w:rPr>
        <w:t>Szczegółowe zasady pracy Komisji konkursowej określa Regulamin</w:t>
      </w:r>
      <w:r w:rsidR="0032259D" w:rsidRPr="0032259D">
        <w:rPr>
          <w:szCs w:val="19"/>
        </w:rPr>
        <w:t xml:space="preserve"> </w:t>
      </w:r>
      <w:r w:rsidR="0032259D">
        <w:t xml:space="preserve">przeprowadzenia konkursu ofert na udzielenie zamówienia świadczeń zdrowotnych w Ośrodku Leczniczo – Rehabilitacyjnym „Pałac Kamieniec”  Sp. z o.o. w okresie od </w:t>
      </w:r>
      <w:r w:rsidR="00F45205">
        <w:t>stycznia 2023</w:t>
      </w:r>
      <w:r w:rsidR="0032259D">
        <w:t xml:space="preserve"> </w:t>
      </w:r>
      <w:r w:rsidR="00F45205">
        <w:t>roku do grudnia 2023</w:t>
      </w:r>
      <w:r w:rsidR="0032259D">
        <w:t xml:space="preserve"> roku”, wprowadzony  Zarządzeniem </w:t>
      </w:r>
      <w:r w:rsidR="0032259D" w:rsidRPr="0065151D">
        <w:t xml:space="preserve"> Nr </w:t>
      </w:r>
      <w:r w:rsidR="00F45205">
        <w:t>48</w:t>
      </w:r>
      <w:r w:rsidR="0032259D">
        <w:t>/202</w:t>
      </w:r>
      <w:r w:rsidR="00F45205">
        <w:t>2</w:t>
      </w:r>
      <w:r w:rsidR="00FB6268">
        <w:rPr>
          <w:color w:val="000000"/>
        </w:rPr>
        <w:t xml:space="preserve"> z dnia </w:t>
      </w:r>
      <w:r w:rsidR="00F45205">
        <w:rPr>
          <w:color w:val="000000"/>
        </w:rPr>
        <w:t>24</w:t>
      </w:r>
      <w:r w:rsidR="008D6E9D">
        <w:rPr>
          <w:color w:val="000000"/>
        </w:rPr>
        <w:t>.11</w:t>
      </w:r>
      <w:r w:rsidR="0032259D" w:rsidRPr="0032259D">
        <w:rPr>
          <w:color w:val="000000"/>
        </w:rPr>
        <w:t>.202</w:t>
      </w:r>
      <w:r w:rsidR="00F45205">
        <w:rPr>
          <w:color w:val="000000"/>
        </w:rPr>
        <w:t>2</w:t>
      </w:r>
      <w:r w:rsidR="0032259D" w:rsidRPr="0032259D">
        <w:rPr>
          <w:color w:val="000000"/>
        </w:rPr>
        <w:t xml:space="preserve">r. </w:t>
      </w:r>
      <w:r w:rsidR="0032259D">
        <w:t>Prezesa Zarządu Ośrodka Leczniczo – Rehabilitacyjnego „Pałac Kamieniec” sp. z o.o.</w:t>
      </w:r>
    </w:p>
    <w:p w:rsidR="00FB4A68" w:rsidRDefault="00FB4A68" w:rsidP="0094168C">
      <w:pPr>
        <w:pStyle w:val="Tekstpodstawowywcity3"/>
        <w:numPr>
          <w:ilvl w:val="0"/>
          <w:numId w:val="16"/>
        </w:numPr>
        <w:autoSpaceDE w:val="0"/>
        <w:autoSpaceDN w:val="0"/>
        <w:adjustRightInd w:val="0"/>
        <w:rPr>
          <w:szCs w:val="19"/>
        </w:rPr>
      </w:pPr>
      <w:r w:rsidRPr="0094168C">
        <w:rPr>
          <w:szCs w:val="19"/>
        </w:rPr>
        <w:t>Członkiem komisji  nie może  być osoba podlegająca wyłączeniu z udziału w komisji w przypadkach wskazanych w Regulaminie.</w:t>
      </w:r>
    </w:p>
    <w:p w:rsidR="00FB4A68" w:rsidRDefault="00FB4A68" w:rsidP="0094168C">
      <w:pPr>
        <w:pStyle w:val="Tekstpodstawowywcity3"/>
        <w:numPr>
          <w:ilvl w:val="0"/>
          <w:numId w:val="16"/>
        </w:numPr>
        <w:autoSpaceDE w:val="0"/>
        <w:autoSpaceDN w:val="0"/>
        <w:adjustRightInd w:val="0"/>
        <w:rPr>
          <w:szCs w:val="19"/>
        </w:rPr>
      </w:pPr>
      <w:r w:rsidRPr="0094168C">
        <w:rPr>
          <w:szCs w:val="19"/>
        </w:rPr>
        <w:t>W razie konieczności wyłączenia członka komisji konkursowej z przyczyn, o których mowa w pkt. 3, nowego członka komisji powołuje Udzielający zamówienia.</w:t>
      </w:r>
    </w:p>
    <w:p w:rsidR="00FB4A68" w:rsidRPr="0094168C" w:rsidRDefault="00FB4A68" w:rsidP="0094168C">
      <w:pPr>
        <w:pStyle w:val="Tekstpodstawowywcity3"/>
        <w:numPr>
          <w:ilvl w:val="0"/>
          <w:numId w:val="16"/>
        </w:numPr>
        <w:autoSpaceDE w:val="0"/>
        <w:autoSpaceDN w:val="0"/>
        <w:adjustRightInd w:val="0"/>
        <w:rPr>
          <w:szCs w:val="19"/>
        </w:rPr>
      </w:pPr>
      <w:r w:rsidRPr="0094168C">
        <w:rPr>
          <w:szCs w:val="19"/>
        </w:rPr>
        <w:t>Udzielający zamówienia wskazuje nowego przewodniczącego, jeśli wyłączenie członka komisji konkursowej dotyczy osoby pełniącej tę funkcję.</w:t>
      </w:r>
    </w:p>
    <w:p w:rsidR="00FB4A68" w:rsidRDefault="00FB4A68" w:rsidP="00FB4A68">
      <w:pPr>
        <w:jc w:val="both"/>
        <w:rPr>
          <w:b/>
          <w:bCs/>
        </w:rPr>
      </w:pPr>
    </w:p>
    <w:p w:rsidR="00FB4A68" w:rsidRPr="00DB5A72" w:rsidRDefault="00FB4A68" w:rsidP="00FB4A68">
      <w:pPr>
        <w:autoSpaceDE w:val="0"/>
        <w:autoSpaceDN w:val="0"/>
        <w:adjustRightInd w:val="0"/>
        <w:ind w:left="180" w:hanging="180"/>
        <w:jc w:val="both"/>
        <w:rPr>
          <w:b/>
          <w:i/>
          <w:szCs w:val="19"/>
        </w:rPr>
      </w:pPr>
      <w:r w:rsidRPr="00DB5A72">
        <w:rPr>
          <w:b/>
          <w:i/>
          <w:szCs w:val="19"/>
        </w:rPr>
        <w:t xml:space="preserve">X. Miejsce i termin otwarcia ofert oraz przebieg konkursu </w:t>
      </w:r>
    </w:p>
    <w:p w:rsidR="00FB4A68" w:rsidRDefault="00FB4A68" w:rsidP="00FB4A68">
      <w:pPr>
        <w:pStyle w:val="Tekstpodstawowywcity3"/>
        <w:autoSpaceDE w:val="0"/>
        <w:autoSpaceDN w:val="0"/>
        <w:adjustRightInd w:val="0"/>
        <w:rPr>
          <w:szCs w:val="19"/>
        </w:rPr>
      </w:pPr>
      <w:r>
        <w:rPr>
          <w:szCs w:val="19"/>
        </w:rPr>
        <w:t xml:space="preserve">1. Otwarcie złożonych ofert nastąpi w dniu </w:t>
      </w:r>
      <w:r w:rsidR="00F45205">
        <w:rPr>
          <w:b/>
          <w:sz w:val="28"/>
          <w:szCs w:val="28"/>
        </w:rPr>
        <w:t>01</w:t>
      </w:r>
      <w:r w:rsidR="008E1AB8" w:rsidRPr="004162D6">
        <w:rPr>
          <w:b/>
          <w:sz w:val="28"/>
          <w:szCs w:val="28"/>
        </w:rPr>
        <w:t>.</w:t>
      </w:r>
      <w:r w:rsidR="008D6E9D">
        <w:rPr>
          <w:b/>
          <w:sz w:val="28"/>
          <w:szCs w:val="28"/>
        </w:rPr>
        <w:t>12</w:t>
      </w:r>
      <w:r w:rsidR="00F45205">
        <w:rPr>
          <w:b/>
          <w:sz w:val="28"/>
          <w:szCs w:val="28"/>
        </w:rPr>
        <w:t>.2022</w:t>
      </w:r>
      <w:r w:rsidR="008E1AB8" w:rsidRPr="004162D6">
        <w:rPr>
          <w:b/>
          <w:sz w:val="28"/>
          <w:szCs w:val="28"/>
        </w:rPr>
        <w:t>r.</w:t>
      </w:r>
      <w:r w:rsidR="00FB6268">
        <w:rPr>
          <w:b/>
          <w:sz w:val="28"/>
          <w:szCs w:val="28"/>
        </w:rPr>
        <w:t xml:space="preserve"> godz.: 1</w:t>
      </w:r>
      <w:r w:rsidR="00EE38CC">
        <w:rPr>
          <w:b/>
          <w:sz w:val="28"/>
          <w:szCs w:val="28"/>
        </w:rPr>
        <w:t>0</w:t>
      </w:r>
      <w:r w:rsidR="008D6E9D">
        <w:rPr>
          <w:b/>
          <w:sz w:val="28"/>
          <w:szCs w:val="28"/>
        </w:rPr>
        <w:t>:15</w:t>
      </w:r>
      <w:r w:rsidR="008E1AB8" w:rsidRPr="008E1AB8">
        <w:rPr>
          <w:b/>
          <w:szCs w:val="19"/>
        </w:rPr>
        <w:t xml:space="preserve"> </w:t>
      </w:r>
      <w:r>
        <w:rPr>
          <w:szCs w:val="19"/>
        </w:rPr>
        <w:t>w siedzibie Udzielającego zamówienie w Sali nr 5 na I piętrze pałacu.</w:t>
      </w:r>
    </w:p>
    <w:p w:rsidR="00FB4A68" w:rsidRPr="0008152A" w:rsidRDefault="00FB4A68" w:rsidP="00FB4A68">
      <w:pPr>
        <w:autoSpaceDE w:val="0"/>
        <w:autoSpaceDN w:val="0"/>
        <w:adjustRightInd w:val="0"/>
        <w:jc w:val="both"/>
        <w:rPr>
          <w:szCs w:val="19"/>
        </w:rPr>
      </w:pPr>
      <w:r w:rsidRPr="0008152A">
        <w:rPr>
          <w:szCs w:val="19"/>
        </w:rPr>
        <w:t>2. Konkurs składa się z części jawnej i niejawnej:</w:t>
      </w:r>
    </w:p>
    <w:p w:rsidR="00FB4A68" w:rsidRPr="0008152A" w:rsidRDefault="00FB4A68" w:rsidP="00FB4A68">
      <w:pPr>
        <w:autoSpaceDE w:val="0"/>
        <w:autoSpaceDN w:val="0"/>
        <w:adjustRightInd w:val="0"/>
        <w:ind w:left="720" w:hanging="360"/>
        <w:jc w:val="both"/>
        <w:rPr>
          <w:szCs w:val="19"/>
        </w:rPr>
      </w:pPr>
      <w:r w:rsidRPr="0008152A">
        <w:rPr>
          <w:szCs w:val="19"/>
        </w:rPr>
        <w:t xml:space="preserve">3. W </w:t>
      </w:r>
      <w:r w:rsidRPr="0008152A">
        <w:rPr>
          <w:szCs w:val="19"/>
          <w:u w:val="single"/>
        </w:rPr>
        <w:t>części jawnej</w:t>
      </w:r>
      <w:r w:rsidRPr="0008152A">
        <w:rPr>
          <w:szCs w:val="19"/>
        </w:rPr>
        <w:t xml:space="preserve"> Komisja konkursowa w obecności Przyjmujących zamówienie:</w:t>
      </w:r>
    </w:p>
    <w:p w:rsidR="00FB4A68" w:rsidRPr="0008152A" w:rsidRDefault="00FB4A68" w:rsidP="00FB4A68">
      <w:pPr>
        <w:autoSpaceDE w:val="0"/>
        <w:autoSpaceDN w:val="0"/>
        <w:adjustRightInd w:val="0"/>
        <w:ind w:left="720" w:hanging="360"/>
        <w:jc w:val="both"/>
        <w:rPr>
          <w:szCs w:val="19"/>
        </w:rPr>
      </w:pPr>
      <w:r w:rsidRPr="0008152A">
        <w:rPr>
          <w:szCs w:val="19"/>
        </w:rPr>
        <w:t xml:space="preserve">a) stwierdza prawidłowość ogłoszenia konkursu ofert, oraz  liczbę złożonych ofert, otwiera koperty lub paczki z ofertami, podaje nazwę i siedzibę Przyjmującego zamówienie, cenę oferty. </w:t>
      </w:r>
    </w:p>
    <w:p w:rsidR="00FB4A68" w:rsidRDefault="00FB4A68" w:rsidP="00FB4A68">
      <w:pPr>
        <w:pStyle w:val="Tekstpodstawowywcity"/>
        <w:autoSpaceDE w:val="0"/>
        <w:autoSpaceDN w:val="0"/>
        <w:adjustRightInd w:val="0"/>
        <w:jc w:val="left"/>
        <w:rPr>
          <w:szCs w:val="19"/>
        </w:rPr>
      </w:pPr>
      <w:r w:rsidRPr="0008152A">
        <w:rPr>
          <w:szCs w:val="19"/>
        </w:rPr>
        <w:t>b)  przyjmuje do protokołu zgłoszone przez Przyjmujących zamówienie wyjaśnienia lub oświadczenia.</w:t>
      </w:r>
    </w:p>
    <w:p w:rsidR="00FB4A68" w:rsidRDefault="00FB4A68" w:rsidP="00FB4A68">
      <w:pPr>
        <w:pStyle w:val="Tekstpodstawowywcity"/>
        <w:autoSpaceDE w:val="0"/>
        <w:autoSpaceDN w:val="0"/>
        <w:adjustRightInd w:val="0"/>
        <w:ind w:left="0" w:firstLine="0"/>
        <w:jc w:val="left"/>
        <w:rPr>
          <w:szCs w:val="19"/>
        </w:rPr>
      </w:pPr>
      <w:r>
        <w:rPr>
          <w:szCs w:val="19"/>
        </w:rPr>
        <w:t xml:space="preserve">Oświadczenia lub wyjaśnienia przekazane za pomocą faksu lub  poczty elektronicznej uważa się za złożone w terminie, jeżeli ich treść dotarła do Udzielającego zamówienie przed </w:t>
      </w:r>
    </w:p>
    <w:p w:rsidR="00FB4A68" w:rsidRDefault="00FB4A68" w:rsidP="00FB4A68">
      <w:pPr>
        <w:pStyle w:val="Tekstpodstawowywcity"/>
        <w:autoSpaceDE w:val="0"/>
        <w:autoSpaceDN w:val="0"/>
        <w:adjustRightInd w:val="0"/>
        <w:ind w:left="0" w:firstLine="0"/>
        <w:jc w:val="left"/>
        <w:rPr>
          <w:szCs w:val="19"/>
        </w:rPr>
      </w:pPr>
      <w:r>
        <w:rPr>
          <w:szCs w:val="19"/>
        </w:rPr>
        <w:t>upływem terminu i została niezwłocznie potwierdzona na piśmie przez  Przyjmującego zamówienie.</w:t>
      </w:r>
    </w:p>
    <w:p w:rsidR="00FB4A68" w:rsidRPr="00FD6684" w:rsidRDefault="00FB4A68" w:rsidP="00FB4A68">
      <w:pPr>
        <w:pStyle w:val="Nagwek4"/>
        <w:rPr>
          <w:b w:val="0"/>
          <w:sz w:val="24"/>
          <w:szCs w:val="24"/>
        </w:rPr>
      </w:pPr>
      <w:r w:rsidRPr="00FD6684">
        <w:rPr>
          <w:b w:val="0"/>
          <w:sz w:val="24"/>
          <w:szCs w:val="24"/>
        </w:rPr>
        <w:t xml:space="preserve">3. </w:t>
      </w:r>
      <w:r w:rsidRPr="00FD6684">
        <w:rPr>
          <w:b w:val="0"/>
          <w:sz w:val="24"/>
          <w:szCs w:val="24"/>
          <w:u w:val="single"/>
        </w:rPr>
        <w:t>W części niejawnej</w:t>
      </w:r>
      <w:r w:rsidRPr="00FD6684">
        <w:rPr>
          <w:b w:val="0"/>
          <w:sz w:val="24"/>
          <w:szCs w:val="24"/>
        </w:rPr>
        <w:t xml:space="preserve"> Komisja konkursowa  ustala, które z ofert spełniają warunki konkursu, odrzuca oferty nie odpowiadające warunkom konkursu, wybiera najkorzystniejszą ofertę albo nie przyjmuje żadnej z ofert.</w:t>
      </w:r>
    </w:p>
    <w:p w:rsidR="00FB4A68" w:rsidRPr="0008152A" w:rsidRDefault="00FB4A68" w:rsidP="00FB0A85">
      <w:pPr>
        <w:pStyle w:val="Tekstpodstawowywcity"/>
        <w:autoSpaceDE w:val="0"/>
        <w:autoSpaceDN w:val="0"/>
        <w:adjustRightInd w:val="0"/>
        <w:ind w:left="0" w:firstLine="0"/>
        <w:jc w:val="left"/>
        <w:rPr>
          <w:szCs w:val="19"/>
        </w:rPr>
      </w:pPr>
      <w:r>
        <w:rPr>
          <w:szCs w:val="19"/>
        </w:rPr>
        <w:t>4. Szczegółowe zasady postępowania komisj</w:t>
      </w:r>
      <w:r w:rsidR="00FB0A85">
        <w:rPr>
          <w:szCs w:val="19"/>
        </w:rPr>
        <w:t>i konkursowej określa Regulamin,</w:t>
      </w:r>
      <w:r w:rsidR="00FB0A85">
        <w:rPr>
          <w:color w:val="FF0000"/>
          <w:szCs w:val="19"/>
        </w:rPr>
        <w:t xml:space="preserve"> </w:t>
      </w:r>
      <w:r w:rsidR="00FB0A85" w:rsidRPr="0008152A">
        <w:rPr>
          <w:szCs w:val="19"/>
        </w:rPr>
        <w:t>w szczególności</w:t>
      </w:r>
      <w:r w:rsidR="003A1AAF" w:rsidRPr="0008152A">
        <w:rPr>
          <w:szCs w:val="19"/>
        </w:rPr>
        <w:t xml:space="preserve"> komisja konkursowa w toku postę</w:t>
      </w:r>
      <w:r w:rsidR="00FB0A85" w:rsidRPr="0008152A">
        <w:rPr>
          <w:szCs w:val="19"/>
        </w:rPr>
        <w:t>powania może żądać od Przyjmującego zamówienie złożenia wyjaśnień dotyczących oferty</w:t>
      </w:r>
      <w:r w:rsidR="004C21E9" w:rsidRPr="0008152A">
        <w:rPr>
          <w:szCs w:val="19"/>
        </w:rPr>
        <w:t xml:space="preserve">. </w:t>
      </w:r>
    </w:p>
    <w:p w:rsidR="00FB4A68" w:rsidRDefault="00FB4A68" w:rsidP="00FB4A68">
      <w:pPr>
        <w:pStyle w:val="Tekstpodstawowywcity"/>
        <w:autoSpaceDE w:val="0"/>
        <w:autoSpaceDN w:val="0"/>
        <w:adjustRightInd w:val="0"/>
        <w:ind w:left="0" w:firstLine="0"/>
        <w:jc w:val="left"/>
        <w:rPr>
          <w:szCs w:val="19"/>
        </w:rPr>
      </w:pPr>
    </w:p>
    <w:p w:rsidR="00FB4A68" w:rsidRPr="00DB5A72" w:rsidRDefault="00FB4A68" w:rsidP="00FB4A68">
      <w:pPr>
        <w:pStyle w:val="Nagwek6"/>
        <w:autoSpaceDE w:val="0"/>
        <w:autoSpaceDN w:val="0"/>
        <w:adjustRightInd w:val="0"/>
        <w:rPr>
          <w:i/>
          <w:u w:val="none"/>
        </w:rPr>
      </w:pPr>
      <w:r w:rsidRPr="00DB5A72">
        <w:rPr>
          <w:i/>
          <w:u w:val="none"/>
        </w:rPr>
        <w:t>XI. Kryteria i sposób oceny ofert</w:t>
      </w:r>
    </w:p>
    <w:p w:rsidR="00FB4A68" w:rsidRPr="003D340D" w:rsidRDefault="00FB4A68" w:rsidP="00FB4A68">
      <w:pPr>
        <w:autoSpaceDE w:val="0"/>
        <w:autoSpaceDN w:val="0"/>
        <w:adjustRightInd w:val="0"/>
        <w:jc w:val="both"/>
        <w:rPr>
          <w:szCs w:val="19"/>
        </w:rPr>
      </w:pPr>
      <w:r>
        <w:rPr>
          <w:szCs w:val="19"/>
        </w:rPr>
        <w:t xml:space="preserve">1. Dokonując wyboru najkorzystniejszych ofert, zamówień wymienionych w rozdz. IV , </w:t>
      </w:r>
      <w:r w:rsidRPr="003D340D">
        <w:rPr>
          <w:szCs w:val="19"/>
        </w:rPr>
        <w:t>Komisja konkursowa kieruje się następującym kryteri</w:t>
      </w:r>
      <w:r w:rsidR="001A41AC">
        <w:rPr>
          <w:szCs w:val="19"/>
        </w:rPr>
        <w:t>um</w:t>
      </w:r>
      <w:r w:rsidRPr="003D340D">
        <w:rPr>
          <w:szCs w:val="19"/>
        </w:rPr>
        <w:t xml:space="preserve">: </w:t>
      </w:r>
    </w:p>
    <w:p w:rsidR="00FB4A68" w:rsidRPr="00AB0F1F" w:rsidRDefault="00AB0F1F" w:rsidP="00FB4A68">
      <w:pPr>
        <w:autoSpaceDE w:val="0"/>
        <w:autoSpaceDN w:val="0"/>
        <w:adjustRightInd w:val="0"/>
        <w:jc w:val="both"/>
        <w:rPr>
          <w:color w:val="FF0000"/>
          <w:szCs w:val="19"/>
        </w:rPr>
      </w:pPr>
      <w:r>
        <w:rPr>
          <w:color w:val="FF0000"/>
          <w:szCs w:val="19"/>
        </w:rPr>
        <w:t xml:space="preserve"> </w:t>
      </w:r>
    </w:p>
    <w:p w:rsidR="00FB4A68" w:rsidRPr="004E433D" w:rsidRDefault="001A41AC" w:rsidP="00FB4A68">
      <w:pPr>
        <w:autoSpaceDE w:val="0"/>
        <w:autoSpaceDN w:val="0"/>
        <w:adjustRightInd w:val="0"/>
        <w:jc w:val="both"/>
        <w:rPr>
          <w:szCs w:val="19"/>
        </w:rPr>
      </w:pPr>
      <w:r>
        <w:rPr>
          <w:szCs w:val="19"/>
        </w:rPr>
        <w:t xml:space="preserve">- </w:t>
      </w:r>
      <w:r w:rsidR="00FB4A68">
        <w:rPr>
          <w:szCs w:val="19"/>
        </w:rPr>
        <w:t xml:space="preserve">wysokością stawki za jednostkę udzielania świadczeń zdrowotnych, odpowiednio za 1 </w:t>
      </w:r>
      <w:r w:rsidR="004E433D">
        <w:rPr>
          <w:szCs w:val="19"/>
        </w:rPr>
        <w:t xml:space="preserve">(jedną) </w:t>
      </w:r>
      <w:r w:rsidR="00FB4A68">
        <w:rPr>
          <w:szCs w:val="19"/>
        </w:rPr>
        <w:t>godzinę</w:t>
      </w:r>
      <w:r w:rsidR="004E433D">
        <w:rPr>
          <w:szCs w:val="19"/>
        </w:rPr>
        <w:t xml:space="preserve"> wykonywania usług </w:t>
      </w:r>
      <w:r w:rsidR="006438BA">
        <w:rPr>
          <w:szCs w:val="19"/>
        </w:rPr>
        <w:t>opiekuna medycznego</w:t>
      </w:r>
      <w:r w:rsidR="004E433D">
        <w:rPr>
          <w:szCs w:val="19"/>
        </w:rPr>
        <w:t>.</w:t>
      </w:r>
    </w:p>
    <w:p w:rsidR="00FB4A68" w:rsidRPr="004E433D" w:rsidRDefault="00FB4A68" w:rsidP="00FB4A68">
      <w:pPr>
        <w:autoSpaceDE w:val="0"/>
        <w:autoSpaceDN w:val="0"/>
        <w:adjustRightInd w:val="0"/>
        <w:jc w:val="both"/>
      </w:pPr>
    </w:p>
    <w:p w:rsidR="00FB4A68" w:rsidRDefault="00FB4A68" w:rsidP="00FB4A68">
      <w:pPr>
        <w:autoSpaceDE w:val="0"/>
        <w:autoSpaceDN w:val="0"/>
        <w:adjustRightInd w:val="0"/>
        <w:jc w:val="both"/>
      </w:pPr>
      <w:r w:rsidRPr="004E433D">
        <w:t>Do wyliczenia ilości punktów zastosowany będzie następujący wzór:</w:t>
      </w:r>
    </w:p>
    <w:p w:rsidR="006438BA" w:rsidRDefault="006438BA" w:rsidP="00FB4A68">
      <w:pPr>
        <w:autoSpaceDE w:val="0"/>
        <w:autoSpaceDN w:val="0"/>
        <w:adjustRightInd w:val="0"/>
        <w:jc w:val="both"/>
      </w:pPr>
    </w:p>
    <w:p w:rsidR="006438BA" w:rsidRPr="004E433D" w:rsidRDefault="006438BA" w:rsidP="00FB4A68">
      <w:pPr>
        <w:autoSpaceDE w:val="0"/>
        <w:autoSpaceDN w:val="0"/>
        <w:adjustRightInd w:val="0"/>
        <w:jc w:val="both"/>
      </w:pPr>
    </w:p>
    <w:p w:rsidR="00FB4A68" w:rsidRPr="004E433D" w:rsidRDefault="00FB4A68" w:rsidP="00FB4A68">
      <w:pPr>
        <w:autoSpaceDE w:val="0"/>
        <w:autoSpaceDN w:val="0"/>
        <w:adjustRightInd w:val="0"/>
        <w:jc w:val="both"/>
      </w:pPr>
      <w:r w:rsidRPr="004E433D">
        <w:t xml:space="preserve">                           najniższa cena jednostkowa brutto</w:t>
      </w:r>
    </w:p>
    <w:p w:rsidR="00FB4A68" w:rsidRPr="004E433D" w:rsidRDefault="00FB4A68" w:rsidP="00FB4A68">
      <w:pPr>
        <w:autoSpaceDE w:val="0"/>
        <w:autoSpaceDN w:val="0"/>
        <w:adjustRightInd w:val="0"/>
        <w:jc w:val="both"/>
      </w:pPr>
      <w:r w:rsidRPr="004E433D">
        <w:t xml:space="preserve">          X =    _______________________ X 100% (waga kryterium) x 100</w:t>
      </w:r>
    </w:p>
    <w:p w:rsidR="00FB4A68" w:rsidRPr="004E433D" w:rsidRDefault="00FB4A68" w:rsidP="00FB4A68">
      <w:pPr>
        <w:autoSpaceDE w:val="0"/>
        <w:autoSpaceDN w:val="0"/>
        <w:adjustRightInd w:val="0"/>
        <w:jc w:val="both"/>
      </w:pPr>
      <w:r w:rsidRPr="004E433D">
        <w:t xml:space="preserve">                       cena jednostkowa brutto badanej oferty</w:t>
      </w:r>
    </w:p>
    <w:p w:rsidR="00FB4A68" w:rsidRPr="004E433D" w:rsidRDefault="00FB4A68" w:rsidP="00FB4A68">
      <w:pPr>
        <w:autoSpaceDE w:val="0"/>
        <w:autoSpaceDN w:val="0"/>
        <w:adjustRightInd w:val="0"/>
        <w:jc w:val="both"/>
      </w:pPr>
      <w:r w:rsidRPr="004E433D">
        <w:t>Obliczenia dokonywane będą z dokładnością do dwóch miejsc po przecinku</w:t>
      </w:r>
    </w:p>
    <w:p w:rsidR="00FB4A68" w:rsidRPr="004E433D" w:rsidRDefault="00FB4A68" w:rsidP="00FB4A68">
      <w:pPr>
        <w:autoSpaceDE w:val="0"/>
        <w:autoSpaceDN w:val="0"/>
        <w:adjustRightInd w:val="0"/>
        <w:jc w:val="both"/>
      </w:pPr>
    </w:p>
    <w:p w:rsidR="00FB4A68" w:rsidRDefault="00E062A8" w:rsidP="00FB4A68">
      <w:pPr>
        <w:pStyle w:val="Tekstpodstawowy"/>
        <w:rPr>
          <w:szCs w:val="24"/>
        </w:rPr>
      </w:pPr>
      <w:r>
        <w:rPr>
          <w:sz w:val="24"/>
          <w:szCs w:val="24"/>
        </w:rPr>
        <w:t>2</w:t>
      </w:r>
      <w:r w:rsidR="00FB4A68">
        <w:rPr>
          <w:sz w:val="24"/>
          <w:szCs w:val="24"/>
        </w:rPr>
        <w:t>. O</w:t>
      </w:r>
      <w:r w:rsidR="00FB4A68" w:rsidRPr="006B75AC">
        <w:rPr>
          <w:sz w:val="24"/>
          <w:szCs w:val="24"/>
        </w:rPr>
        <w:t>ferta, która uzyska najwyższą  ilość punktów zostanie wybrana jako najkorzystniejsza</w:t>
      </w:r>
      <w:r w:rsidR="00FB4A68" w:rsidRPr="000447E8">
        <w:rPr>
          <w:szCs w:val="24"/>
        </w:rPr>
        <w:t>.</w:t>
      </w:r>
    </w:p>
    <w:p w:rsidR="00816D70" w:rsidRPr="00AB5188" w:rsidRDefault="009B7B6D" w:rsidP="00E1589B">
      <w:pPr>
        <w:jc w:val="both"/>
      </w:pPr>
      <w:r w:rsidRPr="00AB5188">
        <w:rPr>
          <w:szCs w:val="19"/>
        </w:rPr>
        <w:t xml:space="preserve">Komisja konkursowa może z wybranymi Przyjmującymi </w:t>
      </w:r>
      <w:r w:rsidR="00E57AEE" w:rsidRPr="00AB5188">
        <w:rPr>
          <w:szCs w:val="19"/>
        </w:rPr>
        <w:t>zamówienie  przeprowadzić negocjacje</w:t>
      </w:r>
      <w:r w:rsidR="00E1589B">
        <w:rPr>
          <w:szCs w:val="19"/>
        </w:rPr>
        <w:t xml:space="preserve"> w zakresie </w:t>
      </w:r>
      <w:r w:rsidR="00E1589B" w:rsidRPr="00E1589B">
        <w:rPr>
          <w:szCs w:val="19"/>
        </w:rPr>
        <w:t>pod kątem dyspozycyjności oraz ceny</w:t>
      </w:r>
      <w:r w:rsidR="00F22737">
        <w:rPr>
          <w:szCs w:val="19"/>
        </w:rPr>
        <w:t xml:space="preserve"> </w:t>
      </w:r>
      <w:r w:rsidR="00E1589B" w:rsidRPr="00E1589B">
        <w:rPr>
          <w:szCs w:val="19"/>
        </w:rPr>
        <w:t>zaoferowanych ofert w przypadku, gdy liczba ofert spełniających wymagane przez Udzielającego Zamówienia</w:t>
      </w:r>
      <w:r w:rsidR="006438BA">
        <w:rPr>
          <w:szCs w:val="19"/>
        </w:rPr>
        <w:t xml:space="preserve"> </w:t>
      </w:r>
      <w:r w:rsidR="00E1589B" w:rsidRPr="00E1589B">
        <w:rPr>
          <w:szCs w:val="19"/>
        </w:rPr>
        <w:t xml:space="preserve">kryteria przekroczy planowane zapotrzebowanie </w:t>
      </w:r>
      <w:r w:rsidR="006438BA">
        <w:rPr>
          <w:szCs w:val="19"/>
        </w:rPr>
        <w:t>Ośrodka</w:t>
      </w:r>
      <w:r w:rsidR="00E1589B" w:rsidRPr="00E1589B">
        <w:rPr>
          <w:szCs w:val="19"/>
        </w:rPr>
        <w:t>.</w:t>
      </w:r>
      <w:r w:rsidR="00F22737">
        <w:rPr>
          <w:szCs w:val="19"/>
        </w:rPr>
        <w:t xml:space="preserve"> </w:t>
      </w:r>
      <w:r w:rsidR="00CB67C6" w:rsidRPr="00AB5188">
        <w:rPr>
          <w:szCs w:val="19"/>
        </w:rPr>
        <w:t xml:space="preserve">Jeśli kwota </w:t>
      </w:r>
      <w:r w:rsidR="00816D70" w:rsidRPr="00AB5188">
        <w:t>najkorzystniejszej oferty po negocjacjach przewyższa kwotę, którą Udzielający zamówienia przeznaczył na finansowanie świadczeń zdrowotnych w danym postępowaniu,</w:t>
      </w:r>
      <w:r w:rsidR="00E2700F" w:rsidRPr="00AB5188">
        <w:t xml:space="preserve"> Udzielającym zamówienie może prowadzić negocjacje z </w:t>
      </w:r>
      <w:r w:rsidR="00F55EFC" w:rsidRPr="00AB5188">
        <w:t xml:space="preserve">pozostałymi </w:t>
      </w:r>
      <w:r w:rsidR="00E2700F" w:rsidRPr="00AB5188">
        <w:t>Przyjmującym</w:t>
      </w:r>
      <w:r w:rsidR="00F55EFC" w:rsidRPr="00AB5188">
        <w:t>i</w:t>
      </w:r>
      <w:r w:rsidR="00E2700F" w:rsidRPr="00AB5188">
        <w:t xml:space="preserve"> zamówienie.</w:t>
      </w:r>
    </w:p>
    <w:p w:rsidR="009B7B6D" w:rsidRPr="00986651" w:rsidRDefault="009B7B6D" w:rsidP="00E57AEE">
      <w:pPr>
        <w:pStyle w:val="Tekstpodstawowywcity"/>
        <w:autoSpaceDE w:val="0"/>
        <w:autoSpaceDN w:val="0"/>
        <w:adjustRightInd w:val="0"/>
        <w:ind w:left="0" w:firstLine="0"/>
        <w:jc w:val="left"/>
        <w:rPr>
          <w:color w:val="FF0000"/>
        </w:rPr>
      </w:pPr>
    </w:p>
    <w:p w:rsidR="00FB4A68" w:rsidRDefault="00FB4A68" w:rsidP="00FB4A68">
      <w:pPr>
        <w:jc w:val="both"/>
        <w:rPr>
          <w:bCs/>
        </w:rPr>
      </w:pPr>
      <w:r w:rsidRPr="00C857E8">
        <w:rPr>
          <w:bCs/>
        </w:rPr>
        <w:t>5. Jeżeli nie można będzie wybrać ceny oferty najkorzystniejszej z uwagi na to, że dwie lub</w:t>
      </w:r>
      <w:r w:rsidR="00AB5188">
        <w:rPr>
          <w:bCs/>
        </w:rPr>
        <w:t xml:space="preserve"> więcej ofert przedstawiają taką</w:t>
      </w:r>
      <w:r w:rsidRPr="00C857E8">
        <w:rPr>
          <w:bCs/>
        </w:rPr>
        <w:t xml:space="preserve"> samą cenę ofert wówczas Udzielający zamówienia zaprosi tych Oferentów do złożenia oferty dodatkowej. Cena złożona w ofercie dodatkowej nie może być wyższa niż złożona w postępowaniu głównym.</w:t>
      </w:r>
      <w:r w:rsidR="00767D78">
        <w:rPr>
          <w:bCs/>
        </w:rPr>
        <w:t xml:space="preserve"> </w:t>
      </w:r>
    </w:p>
    <w:p w:rsidR="00FB4A68" w:rsidRDefault="00FB4A68" w:rsidP="00FB4A68">
      <w:pPr>
        <w:autoSpaceDE w:val="0"/>
        <w:autoSpaceDN w:val="0"/>
        <w:adjustRightInd w:val="0"/>
        <w:jc w:val="both"/>
        <w:rPr>
          <w:b/>
          <w:bCs/>
          <w:i/>
          <w:szCs w:val="21"/>
        </w:rPr>
      </w:pPr>
    </w:p>
    <w:p w:rsidR="00FB4A68" w:rsidRPr="003D340D" w:rsidRDefault="00FB4A68" w:rsidP="00FB4A68">
      <w:pPr>
        <w:autoSpaceDE w:val="0"/>
        <w:autoSpaceDN w:val="0"/>
        <w:adjustRightInd w:val="0"/>
        <w:jc w:val="both"/>
        <w:rPr>
          <w:b/>
          <w:bCs/>
          <w:i/>
          <w:szCs w:val="21"/>
        </w:rPr>
      </w:pPr>
      <w:r w:rsidRPr="003D340D">
        <w:rPr>
          <w:b/>
          <w:bCs/>
          <w:i/>
          <w:szCs w:val="21"/>
        </w:rPr>
        <w:t>XII. Rozstrzygnięcie konkursu oraz warunki zawarcia umowy</w:t>
      </w:r>
    </w:p>
    <w:p w:rsidR="00FB4A68" w:rsidRDefault="00FB4A68" w:rsidP="00BD5FEA">
      <w:pPr>
        <w:autoSpaceDE w:val="0"/>
        <w:autoSpaceDN w:val="0"/>
        <w:adjustRightInd w:val="0"/>
        <w:ind w:left="360" w:hanging="360"/>
        <w:jc w:val="both"/>
        <w:rPr>
          <w:szCs w:val="19"/>
        </w:rPr>
      </w:pPr>
      <w:r>
        <w:rPr>
          <w:szCs w:val="19"/>
        </w:rPr>
        <w:t>1. Rozstrzygnięcie konkursu ofert ogłasza się  na tablicy ogłoszeń w siedzibie Udzielają</w:t>
      </w:r>
      <w:r w:rsidR="00BD5FEA">
        <w:rPr>
          <w:szCs w:val="19"/>
        </w:rPr>
        <w:t xml:space="preserve">cego zamówienia oraz </w:t>
      </w:r>
      <w:r>
        <w:rPr>
          <w:szCs w:val="19"/>
        </w:rPr>
        <w:t xml:space="preserve">na stronie internetowej </w:t>
      </w:r>
      <w:r w:rsidR="0006794C">
        <w:rPr>
          <w:szCs w:val="19"/>
        </w:rPr>
        <w:t>Spółki</w:t>
      </w:r>
      <w:r>
        <w:rPr>
          <w:szCs w:val="19"/>
        </w:rPr>
        <w:t>, podając nazwę Przyjmującego zamówienie.</w:t>
      </w:r>
    </w:p>
    <w:p w:rsidR="00FB4A68" w:rsidRDefault="00BD5FEA" w:rsidP="00FB4A68">
      <w:pPr>
        <w:pStyle w:val="Tekstpodstawowywcity3"/>
        <w:autoSpaceDE w:val="0"/>
        <w:autoSpaceDN w:val="0"/>
        <w:adjustRightInd w:val="0"/>
        <w:jc w:val="left"/>
        <w:rPr>
          <w:szCs w:val="19"/>
        </w:rPr>
      </w:pPr>
      <w:r>
        <w:rPr>
          <w:szCs w:val="19"/>
        </w:rPr>
        <w:t>2</w:t>
      </w:r>
      <w:r w:rsidR="00FB4A68">
        <w:rPr>
          <w:szCs w:val="19"/>
        </w:rPr>
        <w:t>. Przyjmującemu zamówienie  wybranemu w wyniku postępowania konkursowego</w:t>
      </w:r>
      <w:r w:rsidR="00B72ADD">
        <w:rPr>
          <w:szCs w:val="19"/>
        </w:rPr>
        <w:t>, którego oferta była najkorzystniejsza, Udzielający zamówienie</w:t>
      </w:r>
      <w:r w:rsidR="00FB4A68">
        <w:rPr>
          <w:szCs w:val="19"/>
        </w:rPr>
        <w:t xml:space="preserve"> wskazuje termin i miejsce </w:t>
      </w:r>
      <w:r w:rsidR="00B72ADD">
        <w:rPr>
          <w:szCs w:val="19"/>
        </w:rPr>
        <w:t>z</w:t>
      </w:r>
      <w:r w:rsidR="00FB4A68">
        <w:rPr>
          <w:szCs w:val="19"/>
        </w:rPr>
        <w:t>awarcia i podpisania umowy.</w:t>
      </w:r>
    </w:p>
    <w:p w:rsidR="00FB4A68" w:rsidRDefault="00FB4A68" w:rsidP="00FB4A68">
      <w:pPr>
        <w:autoSpaceDE w:val="0"/>
        <w:autoSpaceDN w:val="0"/>
        <w:adjustRightInd w:val="0"/>
        <w:jc w:val="both"/>
        <w:rPr>
          <w:b/>
          <w:i/>
          <w:szCs w:val="19"/>
        </w:rPr>
      </w:pPr>
    </w:p>
    <w:p w:rsidR="00FB4A68" w:rsidRPr="003D340D" w:rsidRDefault="00FB4A68" w:rsidP="00FB4A68">
      <w:pPr>
        <w:autoSpaceDE w:val="0"/>
        <w:autoSpaceDN w:val="0"/>
        <w:adjustRightInd w:val="0"/>
        <w:jc w:val="both"/>
        <w:rPr>
          <w:b/>
          <w:i/>
          <w:szCs w:val="19"/>
        </w:rPr>
      </w:pPr>
      <w:r w:rsidRPr="003D340D">
        <w:rPr>
          <w:b/>
          <w:i/>
          <w:szCs w:val="19"/>
        </w:rPr>
        <w:t xml:space="preserve">XIII. Środki odwoławcze </w:t>
      </w:r>
    </w:p>
    <w:p w:rsidR="00FB4A68" w:rsidRDefault="00FB4A68" w:rsidP="00FB4A68">
      <w:pPr>
        <w:pStyle w:val="Tekstpodstawowy3"/>
        <w:autoSpaceDE w:val="0"/>
        <w:autoSpaceDN w:val="0"/>
        <w:adjustRightInd w:val="0"/>
        <w:ind w:left="360" w:hanging="360"/>
        <w:rPr>
          <w:szCs w:val="19"/>
        </w:rPr>
      </w:pPr>
      <w:r>
        <w:rPr>
          <w:szCs w:val="19"/>
        </w:rPr>
        <w:t xml:space="preserve">1. Przed rozstrzygnięciem konkursu Przyjmujący zamówienie  może złożyć do Komisji konkursowej pisemny umotywowany protest w terminie 7 dni roboczych od dnia dokonania zaskarżonej czynności. </w:t>
      </w:r>
    </w:p>
    <w:p w:rsidR="00FB4A68" w:rsidRDefault="00FB4A68" w:rsidP="00FB4A68">
      <w:pPr>
        <w:autoSpaceDE w:val="0"/>
        <w:autoSpaceDN w:val="0"/>
        <w:adjustRightInd w:val="0"/>
        <w:jc w:val="both"/>
        <w:rPr>
          <w:szCs w:val="19"/>
        </w:rPr>
      </w:pPr>
      <w:r>
        <w:rPr>
          <w:szCs w:val="19"/>
        </w:rPr>
        <w:t>2. Do czasu rozpatrzenia protestu postępowanie konkursowe zostaje zawieszone.</w:t>
      </w:r>
    </w:p>
    <w:p w:rsidR="00FB4A68" w:rsidRDefault="00FB4A68" w:rsidP="00FB4A68">
      <w:pPr>
        <w:pStyle w:val="Tekstpodstawowywcity3"/>
        <w:autoSpaceDE w:val="0"/>
        <w:autoSpaceDN w:val="0"/>
        <w:adjustRightInd w:val="0"/>
        <w:rPr>
          <w:szCs w:val="19"/>
        </w:rPr>
      </w:pPr>
      <w:r>
        <w:rPr>
          <w:szCs w:val="19"/>
        </w:rPr>
        <w:t>3. Rozstrzygnięcie protestu następuje na piśmie w ciągu 7 dni od dnia jego otrzymania.</w:t>
      </w:r>
    </w:p>
    <w:p w:rsidR="00FB4A68" w:rsidRDefault="00FB4A68" w:rsidP="00FB4A68">
      <w:r>
        <w:t>4. Przyjmujący</w:t>
      </w:r>
      <w:r w:rsidR="00BD5FEA">
        <w:t xml:space="preserve"> zamówienie może złożyć do Prezesa Zarządu </w:t>
      </w:r>
      <w:r>
        <w:t xml:space="preserve"> , w terminie 7 dni od dnia ogłoszenia o rozstrzygnięciu konkursu, odwołanie dotyczące rozstrzygnięcia postępowania. Odwołanie wniesione po terminie nie podlega rozpatrzeniu.</w:t>
      </w:r>
    </w:p>
    <w:p w:rsidR="00FB4A68" w:rsidRDefault="00BD5FEA" w:rsidP="00FB4A68">
      <w:pPr>
        <w:jc w:val="both"/>
      </w:pPr>
      <w:r>
        <w:t>5. Prezes Zarządu</w:t>
      </w:r>
      <w:r w:rsidR="00FB4A68">
        <w:t xml:space="preserve"> rozpoznaje i rozstrzyga odwołanie w terminie  7 dni od daty jego złożenia.</w:t>
      </w:r>
    </w:p>
    <w:p w:rsidR="00FB4A68" w:rsidRDefault="00FB4A68" w:rsidP="00FB4A68">
      <w:pPr>
        <w:jc w:val="both"/>
      </w:pPr>
      <w:r>
        <w:t xml:space="preserve">6. Wniesienie odwołania wstrzymuje zawarcie umowy o udzielanie świadczeń zdrowotnych </w:t>
      </w:r>
    </w:p>
    <w:p w:rsidR="00FB4A68" w:rsidRDefault="00FB4A68" w:rsidP="00FB4A68">
      <w:pPr>
        <w:jc w:val="both"/>
      </w:pPr>
      <w:r>
        <w:t xml:space="preserve">    do czasu jego rozpatrzenia.</w:t>
      </w:r>
    </w:p>
    <w:p w:rsidR="00FB4A68" w:rsidRDefault="00FB4A68" w:rsidP="00FB4A68">
      <w:pPr>
        <w:autoSpaceDE w:val="0"/>
        <w:autoSpaceDN w:val="0"/>
        <w:adjustRightInd w:val="0"/>
        <w:jc w:val="both"/>
        <w:rPr>
          <w:szCs w:val="19"/>
        </w:rPr>
      </w:pPr>
    </w:p>
    <w:p w:rsidR="002C3C1D" w:rsidRPr="00B72ADD" w:rsidRDefault="00FB4A68" w:rsidP="002C3C1D">
      <w:pPr>
        <w:jc w:val="both"/>
        <w:rPr>
          <w:rFonts w:eastAsia="Calibri"/>
          <w:sz w:val="22"/>
          <w:szCs w:val="22"/>
          <w:u w:val="single"/>
          <w:lang w:eastAsia="en-US"/>
        </w:rPr>
      </w:pPr>
      <w:r w:rsidRPr="00B72ADD">
        <w:rPr>
          <w:b/>
          <w:i/>
          <w:szCs w:val="19"/>
        </w:rPr>
        <w:t xml:space="preserve">XIV. </w:t>
      </w:r>
      <w:r w:rsidR="002C3C1D" w:rsidRPr="00B72ADD">
        <w:rPr>
          <w:rFonts w:eastAsia="Calibri"/>
          <w:b/>
          <w:sz w:val="22"/>
          <w:szCs w:val="22"/>
          <w:lang w:eastAsia="en-US"/>
        </w:rPr>
        <w:t xml:space="preserve">Klauzula informacyjna z art. 13 RODO </w:t>
      </w:r>
    </w:p>
    <w:p w:rsidR="002C3C1D" w:rsidRPr="00B72ADD" w:rsidRDefault="002C3C1D" w:rsidP="002C3C1D">
      <w:pPr>
        <w:jc w:val="both"/>
        <w:rPr>
          <w:sz w:val="22"/>
          <w:szCs w:val="22"/>
        </w:rPr>
      </w:pPr>
      <w:r w:rsidRPr="00B72ADD">
        <w:rPr>
          <w:sz w:val="22"/>
          <w:szCs w:val="22"/>
        </w:rPr>
        <w:t xml:space="preserve">Zgodnie z art. 13 ust. 1 i 2 </w:t>
      </w:r>
      <w:r w:rsidRPr="00B72ADD">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72ADD">
        <w:rPr>
          <w:sz w:val="22"/>
          <w:szCs w:val="22"/>
        </w:rPr>
        <w:t xml:space="preserve">dalej „RODO”, informuję, że: </w:t>
      </w:r>
    </w:p>
    <w:p w:rsidR="007B5D13" w:rsidRPr="00B72ADD" w:rsidRDefault="002C3C1D" w:rsidP="00923DE4">
      <w:pPr>
        <w:numPr>
          <w:ilvl w:val="0"/>
          <w:numId w:val="5"/>
        </w:numPr>
        <w:ind w:left="360"/>
        <w:contextualSpacing/>
        <w:jc w:val="both"/>
        <w:rPr>
          <w:rFonts w:eastAsia="Calibri"/>
          <w:sz w:val="22"/>
          <w:szCs w:val="22"/>
          <w:lang w:eastAsia="en-US"/>
        </w:rPr>
      </w:pPr>
      <w:r w:rsidRPr="00B72ADD">
        <w:rPr>
          <w:sz w:val="22"/>
          <w:szCs w:val="22"/>
        </w:rPr>
        <w:t>administratorem Pani/Pana danych osobowych ujawnionych dla potrzeb niniejszego postępowania jest:</w:t>
      </w:r>
      <w:r w:rsidRPr="00B72ADD">
        <w:rPr>
          <w:rFonts w:eastAsia="Calibri"/>
          <w:sz w:val="22"/>
          <w:szCs w:val="22"/>
          <w:lang w:eastAsia="en-US"/>
        </w:rPr>
        <w:t xml:space="preserve">  Ośrodek Leczniczo-Rehabilitacyjny „Pałac</w:t>
      </w:r>
      <w:r w:rsidR="00236FB7">
        <w:rPr>
          <w:rFonts w:eastAsia="Calibri"/>
          <w:sz w:val="22"/>
          <w:szCs w:val="22"/>
          <w:lang w:eastAsia="en-US"/>
        </w:rPr>
        <w:t xml:space="preserve"> </w:t>
      </w:r>
      <w:r w:rsidRPr="00B72ADD">
        <w:rPr>
          <w:rFonts w:eastAsia="Calibri"/>
          <w:sz w:val="22"/>
          <w:szCs w:val="22"/>
          <w:lang w:eastAsia="en-US"/>
        </w:rPr>
        <w:t>Kamieniec” sp. z o.o.</w:t>
      </w:r>
      <w:r w:rsidR="00074C76" w:rsidRPr="00B72ADD">
        <w:rPr>
          <w:rFonts w:eastAsia="Calibri"/>
          <w:sz w:val="22"/>
          <w:szCs w:val="22"/>
          <w:lang w:eastAsia="en-US"/>
        </w:rPr>
        <w:t xml:space="preserve">, </w:t>
      </w:r>
      <w:r w:rsidR="0000507C" w:rsidRPr="00B72ADD">
        <w:rPr>
          <w:rFonts w:eastAsia="Calibri"/>
          <w:sz w:val="22"/>
          <w:szCs w:val="22"/>
          <w:lang w:eastAsia="en-US"/>
        </w:rPr>
        <w:t>ul. Polna 2, 42-674 Zbrosławice</w:t>
      </w:r>
      <w:r w:rsidR="00DD2104" w:rsidRPr="00B72ADD">
        <w:rPr>
          <w:rFonts w:eastAsia="Calibri"/>
          <w:sz w:val="22"/>
          <w:szCs w:val="22"/>
          <w:lang w:eastAsia="en-US"/>
        </w:rPr>
        <w:t xml:space="preserve">, </w:t>
      </w:r>
      <w:r w:rsidR="00DD2104" w:rsidRPr="00B72ADD">
        <w:rPr>
          <w:rFonts w:eastAsia="Calibri"/>
          <w:sz w:val="22"/>
          <w:szCs w:val="22"/>
          <w:lang w:eastAsia="en-US"/>
        </w:rPr>
        <w:lastRenderedPageBreak/>
        <w:t>s</w:t>
      </w:r>
      <w:r w:rsidR="0000507C" w:rsidRPr="00B72ADD">
        <w:rPr>
          <w:rFonts w:eastAsia="Calibri"/>
          <w:sz w:val="22"/>
          <w:szCs w:val="22"/>
          <w:lang w:eastAsia="en-US"/>
        </w:rPr>
        <w:t>trona</w:t>
      </w:r>
      <w:r w:rsidR="00DD2104" w:rsidRPr="00B72ADD">
        <w:rPr>
          <w:rFonts w:eastAsia="Calibri"/>
          <w:sz w:val="22"/>
          <w:szCs w:val="22"/>
          <w:lang w:eastAsia="en-US"/>
        </w:rPr>
        <w:t xml:space="preserve"> internetowa</w:t>
      </w:r>
      <w:r w:rsidR="0000507C" w:rsidRPr="00B72ADD">
        <w:rPr>
          <w:rFonts w:eastAsia="Calibri"/>
          <w:sz w:val="22"/>
          <w:szCs w:val="22"/>
          <w:lang w:eastAsia="en-US"/>
        </w:rPr>
        <w:t>: www.olr-kamieniec.pl, email: sekretariat@olr-kamieniec.pl, Tel. 32 233 78 77  Fax 32 233 78 19</w:t>
      </w:r>
      <w:r w:rsidR="00DD2104" w:rsidRPr="00B72ADD">
        <w:rPr>
          <w:rFonts w:eastAsia="Calibri"/>
          <w:sz w:val="22"/>
          <w:szCs w:val="22"/>
          <w:lang w:eastAsia="en-US"/>
        </w:rPr>
        <w:t>,</w:t>
      </w:r>
    </w:p>
    <w:p w:rsidR="002C3C1D" w:rsidRPr="00B72ADD" w:rsidRDefault="002C3C1D" w:rsidP="00923DE4">
      <w:pPr>
        <w:numPr>
          <w:ilvl w:val="0"/>
          <w:numId w:val="5"/>
        </w:numPr>
        <w:ind w:left="417"/>
        <w:contextualSpacing/>
        <w:jc w:val="both"/>
        <w:rPr>
          <w:sz w:val="22"/>
          <w:szCs w:val="22"/>
        </w:rPr>
      </w:pPr>
      <w:r w:rsidRPr="00B72ADD">
        <w:rPr>
          <w:sz w:val="22"/>
          <w:szCs w:val="22"/>
        </w:rPr>
        <w:t>Pani/Pana dane osobowe przetwarzane będą na podstawie art. 6 ust. 1 lit. a, b,  c</w:t>
      </w:r>
      <w:r w:rsidRPr="00B72ADD">
        <w:rPr>
          <w:i/>
          <w:sz w:val="22"/>
          <w:szCs w:val="22"/>
        </w:rPr>
        <w:t xml:space="preserve"> </w:t>
      </w:r>
      <w:r w:rsidRPr="00B72ADD">
        <w:rPr>
          <w:sz w:val="22"/>
          <w:szCs w:val="22"/>
        </w:rPr>
        <w:t xml:space="preserve">RODO w celu </w:t>
      </w:r>
      <w:r w:rsidRPr="00B72ADD">
        <w:rPr>
          <w:rFonts w:eastAsia="Calibri"/>
          <w:sz w:val="22"/>
          <w:szCs w:val="22"/>
          <w:lang w:eastAsia="en-US"/>
        </w:rPr>
        <w:t xml:space="preserve">związanym z niniejszym postępowaniem o </w:t>
      </w:r>
      <w:r w:rsidR="000E6D54" w:rsidRPr="00B72ADD">
        <w:rPr>
          <w:rFonts w:eastAsia="Calibri"/>
          <w:sz w:val="22"/>
          <w:szCs w:val="22"/>
          <w:lang w:eastAsia="en-US"/>
        </w:rPr>
        <w:t xml:space="preserve">zawarcie umowy na udzielanie zamówienia na świadczenia </w:t>
      </w:r>
      <w:r w:rsidR="00300617" w:rsidRPr="00B72ADD">
        <w:rPr>
          <w:rFonts w:eastAsia="Calibri"/>
          <w:sz w:val="22"/>
          <w:szCs w:val="22"/>
          <w:lang w:eastAsia="en-US"/>
        </w:rPr>
        <w:t>zdrowotne</w:t>
      </w:r>
      <w:r w:rsidR="00DD2104" w:rsidRPr="00B72ADD">
        <w:rPr>
          <w:rFonts w:eastAsia="Calibri"/>
          <w:sz w:val="22"/>
          <w:szCs w:val="22"/>
          <w:lang w:eastAsia="en-US"/>
        </w:rPr>
        <w:t>,</w:t>
      </w:r>
    </w:p>
    <w:p w:rsidR="002C3C1D" w:rsidRPr="00B72ADD" w:rsidRDefault="002C3C1D" w:rsidP="00923DE4">
      <w:pPr>
        <w:numPr>
          <w:ilvl w:val="0"/>
          <w:numId w:val="5"/>
        </w:numPr>
        <w:ind w:left="417"/>
        <w:contextualSpacing/>
        <w:jc w:val="both"/>
        <w:rPr>
          <w:sz w:val="22"/>
          <w:szCs w:val="22"/>
        </w:rPr>
      </w:pPr>
      <w:r w:rsidRPr="00B72ADD">
        <w:rPr>
          <w:rFonts w:eastAsia="Calibri"/>
          <w:sz w:val="22"/>
          <w:szCs w:val="22"/>
          <w:lang w:eastAsia="en-US"/>
        </w:rPr>
        <w:t>Pani/Pana  dane osobowe będą ujawniane osobom upoważnionym przez administratora danych osobowych, podmiotom upoważnionym na podstawie przepisów prawa, operatorowi pocztowemu lub kurierowi w zakresie prowadzonej korespondencji. Ponadto w zakresie stanowiącym informację publiczną dane będą ujawniane każdemu zainteresowanemu taką informacją w zakresie przepi</w:t>
      </w:r>
      <w:r w:rsidR="00DD2104" w:rsidRPr="00B72ADD">
        <w:rPr>
          <w:rFonts w:eastAsia="Calibri"/>
          <w:sz w:val="22"/>
          <w:szCs w:val="22"/>
          <w:lang w:eastAsia="en-US"/>
        </w:rPr>
        <w:t>sów prawa lub publikowane w BIP,</w:t>
      </w:r>
    </w:p>
    <w:p w:rsidR="002C3C1D" w:rsidRPr="00B72ADD" w:rsidRDefault="002C3C1D" w:rsidP="00923DE4">
      <w:pPr>
        <w:numPr>
          <w:ilvl w:val="0"/>
          <w:numId w:val="5"/>
        </w:numPr>
        <w:ind w:left="417"/>
        <w:contextualSpacing/>
        <w:jc w:val="both"/>
        <w:rPr>
          <w:sz w:val="22"/>
          <w:szCs w:val="22"/>
        </w:rPr>
      </w:pPr>
      <w:r w:rsidRPr="00B72ADD">
        <w:rPr>
          <w:sz w:val="22"/>
          <w:szCs w:val="22"/>
        </w:rPr>
        <w:t xml:space="preserve">Pani/Pana dane osobowe będą przechowywane  w czasie trwania postępowania oraz trwania umowy, a także przez okres 5 lat licząc od końca roku w którym zakończyła się  umowa w sprawie udzielenia zamówienia, chyba że okres ten zostanie wydłużony w </w:t>
      </w:r>
      <w:r w:rsidR="00DD2104" w:rsidRPr="00B72ADD">
        <w:rPr>
          <w:sz w:val="22"/>
          <w:szCs w:val="22"/>
        </w:rPr>
        <w:t>związku z dochodzeniem roszczeń,</w:t>
      </w:r>
    </w:p>
    <w:p w:rsidR="002C3C1D" w:rsidRPr="00B72ADD" w:rsidRDefault="002C3C1D" w:rsidP="00923DE4">
      <w:pPr>
        <w:numPr>
          <w:ilvl w:val="0"/>
          <w:numId w:val="5"/>
        </w:numPr>
        <w:ind w:left="417"/>
        <w:contextualSpacing/>
        <w:jc w:val="both"/>
        <w:rPr>
          <w:sz w:val="22"/>
          <w:szCs w:val="22"/>
        </w:rPr>
      </w:pPr>
      <w:r w:rsidRPr="00B72ADD">
        <w:rPr>
          <w:sz w:val="22"/>
          <w:szCs w:val="22"/>
        </w:rPr>
        <w:t xml:space="preserve">przetwarzanie Pani/Pana danych osobowych dla potrzeb prowadzonego postępowania jest zgodne z prawem  po myśli art. 6 ust. 1. b) RODO tzn. „przetwarzanie jest niezbędne do wykonania umowy, której stroną jest osoba, której dane dotyczą, lub do podjęcia działań na żądanie osoby, której dane dotyczą, przed zawarciem umowy.”;  </w:t>
      </w:r>
    </w:p>
    <w:p w:rsidR="002C3C1D" w:rsidRPr="00B72ADD" w:rsidRDefault="002C3C1D" w:rsidP="00923DE4">
      <w:pPr>
        <w:numPr>
          <w:ilvl w:val="0"/>
          <w:numId w:val="5"/>
        </w:numPr>
        <w:ind w:left="340"/>
        <w:contextualSpacing/>
        <w:jc w:val="both"/>
        <w:rPr>
          <w:sz w:val="22"/>
          <w:szCs w:val="22"/>
        </w:rPr>
      </w:pPr>
      <w:r w:rsidRPr="00B72ADD">
        <w:rPr>
          <w:sz w:val="22"/>
          <w:szCs w:val="22"/>
        </w:rPr>
        <w:t>w odniesieniu do Pani/Pana danych osobowych decyzje nie będą podejmowane w sposób zautomatyzowany, stosowanie do art. 22 RODO;</w:t>
      </w:r>
    </w:p>
    <w:p w:rsidR="002C3C1D" w:rsidRPr="00B72ADD" w:rsidRDefault="002C3C1D" w:rsidP="00923DE4">
      <w:pPr>
        <w:numPr>
          <w:ilvl w:val="0"/>
          <w:numId w:val="5"/>
        </w:numPr>
        <w:ind w:left="340"/>
        <w:contextualSpacing/>
        <w:jc w:val="both"/>
        <w:rPr>
          <w:sz w:val="22"/>
          <w:szCs w:val="22"/>
        </w:rPr>
      </w:pPr>
      <w:r w:rsidRPr="00B72ADD">
        <w:rPr>
          <w:sz w:val="22"/>
          <w:szCs w:val="22"/>
        </w:rPr>
        <w:t>posiada Pani/Pan:</w:t>
      </w:r>
    </w:p>
    <w:p w:rsidR="002C3C1D" w:rsidRPr="00B72ADD" w:rsidRDefault="002C3C1D" w:rsidP="00923DE4">
      <w:pPr>
        <w:numPr>
          <w:ilvl w:val="0"/>
          <w:numId w:val="4"/>
        </w:numPr>
        <w:ind w:left="340" w:hanging="283"/>
        <w:contextualSpacing/>
        <w:jc w:val="both"/>
        <w:rPr>
          <w:sz w:val="22"/>
          <w:szCs w:val="22"/>
        </w:rPr>
      </w:pPr>
      <w:r w:rsidRPr="00B72ADD">
        <w:rPr>
          <w:sz w:val="22"/>
          <w:szCs w:val="22"/>
        </w:rPr>
        <w:t>na podstawie art. 15 RODO prawo dostępu do danych osobowych Pani/Pana dotyczących;</w:t>
      </w:r>
    </w:p>
    <w:p w:rsidR="002C3C1D" w:rsidRPr="00B72ADD" w:rsidRDefault="002C3C1D" w:rsidP="00923DE4">
      <w:pPr>
        <w:numPr>
          <w:ilvl w:val="0"/>
          <w:numId w:val="4"/>
        </w:numPr>
        <w:ind w:left="340" w:hanging="283"/>
        <w:contextualSpacing/>
        <w:jc w:val="both"/>
        <w:rPr>
          <w:sz w:val="22"/>
          <w:szCs w:val="22"/>
        </w:rPr>
      </w:pPr>
      <w:r w:rsidRPr="00B72ADD">
        <w:rPr>
          <w:sz w:val="22"/>
          <w:szCs w:val="22"/>
        </w:rPr>
        <w:t xml:space="preserve">na podstawie art. 16 RODO prawo do sprostowania Pani/Pana danych osobowych </w:t>
      </w:r>
      <w:r w:rsidRPr="00B72ADD">
        <w:rPr>
          <w:b/>
          <w:sz w:val="22"/>
          <w:szCs w:val="22"/>
          <w:vertAlign w:val="superscript"/>
        </w:rPr>
        <w:t>**</w:t>
      </w:r>
      <w:r w:rsidRPr="00B72ADD">
        <w:rPr>
          <w:sz w:val="22"/>
          <w:szCs w:val="22"/>
        </w:rPr>
        <w:t>;</w:t>
      </w:r>
    </w:p>
    <w:p w:rsidR="002C3C1D" w:rsidRPr="00B72ADD" w:rsidRDefault="002C3C1D" w:rsidP="00923DE4">
      <w:pPr>
        <w:numPr>
          <w:ilvl w:val="0"/>
          <w:numId w:val="4"/>
        </w:numPr>
        <w:ind w:left="340" w:hanging="283"/>
        <w:contextualSpacing/>
        <w:jc w:val="both"/>
        <w:rPr>
          <w:sz w:val="22"/>
          <w:szCs w:val="22"/>
        </w:rPr>
      </w:pPr>
      <w:r w:rsidRPr="00B72ADD">
        <w:rPr>
          <w:sz w:val="22"/>
          <w:szCs w:val="22"/>
        </w:rPr>
        <w:t xml:space="preserve">na podstawie art. 18 RODO prawo żądania od administratora ograniczenia przetwarzania danych osobowych z zastrzeżeniem przypadków, o których mowa w art. 18 ust. 2 RODO ***;  </w:t>
      </w:r>
    </w:p>
    <w:p w:rsidR="002C3C1D" w:rsidRPr="00B72ADD" w:rsidRDefault="002C3C1D" w:rsidP="00923DE4">
      <w:pPr>
        <w:numPr>
          <w:ilvl w:val="0"/>
          <w:numId w:val="4"/>
        </w:numPr>
        <w:ind w:left="340" w:hanging="283"/>
        <w:contextualSpacing/>
        <w:jc w:val="both"/>
        <w:rPr>
          <w:i/>
          <w:sz w:val="22"/>
          <w:szCs w:val="22"/>
        </w:rPr>
      </w:pPr>
      <w:r w:rsidRPr="00B72ADD">
        <w:rPr>
          <w:sz w:val="22"/>
          <w:szCs w:val="22"/>
        </w:rPr>
        <w:t>prawo do wniesienia skargi do Prezesa Urzędu Ochrony Danych Osobowych, gdy uzna Pani/Pan, że przetwarzanie danych osobowych Pani/Pana dotyczących narusza przepisy RODO;</w:t>
      </w:r>
    </w:p>
    <w:p w:rsidR="00456E9F" w:rsidRPr="00B72ADD" w:rsidRDefault="00456E9F" w:rsidP="00456E9F">
      <w:pPr>
        <w:jc w:val="both"/>
        <w:rPr>
          <w:rFonts w:eastAsia="Calibri"/>
          <w:sz w:val="22"/>
          <w:szCs w:val="22"/>
          <w:lang w:eastAsia="en-US"/>
        </w:rPr>
      </w:pPr>
      <w:r w:rsidRPr="00B72ADD">
        <w:rPr>
          <w:rFonts w:eastAsia="Calibri"/>
          <w:sz w:val="22"/>
          <w:szCs w:val="22"/>
          <w:lang w:eastAsia="en-US"/>
        </w:rPr>
        <w:t>______________________</w:t>
      </w:r>
    </w:p>
    <w:p w:rsidR="00456E9F" w:rsidRPr="00B72ADD" w:rsidRDefault="00456E9F" w:rsidP="00456E9F">
      <w:pPr>
        <w:contextualSpacing/>
        <w:jc w:val="both"/>
        <w:rPr>
          <w:rFonts w:eastAsia="Calibri"/>
          <w:i/>
          <w:sz w:val="18"/>
          <w:szCs w:val="18"/>
          <w:lang w:eastAsia="en-US"/>
        </w:rPr>
      </w:pPr>
      <w:r w:rsidRPr="00B72ADD">
        <w:rPr>
          <w:rFonts w:eastAsia="Calibri"/>
          <w:b/>
          <w:i/>
          <w:sz w:val="18"/>
          <w:szCs w:val="18"/>
          <w:vertAlign w:val="superscript"/>
          <w:lang w:eastAsia="en-US"/>
        </w:rPr>
        <w:t xml:space="preserve">** </w:t>
      </w:r>
      <w:r w:rsidRPr="00B72ADD">
        <w:rPr>
          <w:rFonts w:eastAsia="Calibri"/>
          <w:b/>
          <w:i/>
          <w:sz w:val="18"/>
          <w:szCs w:val="18"/>
          <w:lang w:eastAsia="en-US"/>
        </w:rPr>
        <w:t>Wyjaśnienie:</w:t>
      </w:r>
      <w:r w:rsidRPr="00B72ADD">
        <w:rPr>
          <w:rFonts w:eastAsia="Calibri"/>
          <w:i/>
          <w:sz w:val="18"/>
          <w:szCs w:val="18"/>
          <w:lang w:eastAsia="en-US"/>
        </w:rPr>
        <w:t xml:space="preserve"> </w:t>
      </w:r>
      <w:r w:rsidRPr="00B72ADD">
        <w:rPr>
          <w:i/>
          <w:sz w:val="18"/>
          <w:szCs w:val="18"/>
        </w:rPr>
        <w:t xml:space="preserve">skorzystanie z prawa do sprostowania nie może skutkować zmianą </w:t>
      </w:r>
      <w:r w:rsidRPr="00B72ADD">
        <w:rPr>
          <w:rFonts w:eastAsia="Calibri"/>
          <w:i/>
          <w:sz w:val="18"/>
          <w:szCs w:val="18"/>
          <w:lang w:eastAsia="en-US"/>
        </w:rPr>
        <w:t>wyniku postępowania</w:t>
      </w:r>
      <w:r w:rsidRPr="00B72ADD">
        <w:rPr>
          <w:rFonts w:eastAsia="Calibri"/>
          <w:i/>
          <w:sz w:val="18"/>
          <w:szCs w:val="18"/>
          <w:lang w:eastAsia="en-US"/>
        </w:rPr>
        <w:br/>
        <w:t xml:space="preserve">o udzielenie zamówienia publicznego ani zmianą postanowień umowy w zakresie niezgodnym z ustawą </w:t>
      </w:r>
      <w:r w:rsidR="00361935" w:rsidRPr="00B72ADD">
        <w:rPr>
          <w:rFonts w:eastAsia="Calibri"/>
          <w:i/>
          <w:sz w:val="18"/>
          <w:szCs w:val="18"/>
          <w:lang w:eastAsia="en-US"/>
        </w:rPr>
        <w:t xml:space="preserve">o świadczeniach </w:t>
      </w:r>
      <w:r w:rsidR="00B20A14" w:rsidRPr="00B72ADD">
        <w:rPr>
          <w:rFonts w:eastAsia="Calibri"/>
          <w:i/>
          <w:sz w:val="18"/>
          <w:szCs w:val="18"/>
          <w:lang w:eastAsia="en-US"/>
        </w:rPr>
        <w:t xml:space="preserve">opieki zdrowotnej finansowanych ze środków publicznych </w:t>
      </w:r>
      <w:r w:rsidRPr="00B72ADD">
        <w:rPr>
          <w:rFonts w:eastAsia="Calibri"/>
          <w:i/>
          <w:sz w:val="18"/>
          <w:szCs w:val="18"/>
          <w:lang w:eastAsia="en-US"/>
        </w:rPr>
        <w:t>oraz nie może naruszać integralności protokołu oraz jego załączników.</w:t>
      </w:r>
    </w:p>
    <w:p w:rsidR="00456E9F" w:rsidRPr="00B72ADD" w:rsidRDefault="00456E9F" w:rsidP="00456E9F">
      <w:pPr>
        <w:contextualSpacing/>
        <w:jc w:val="both"/>
        <w:rPr>
          <w:i/>
          <w:sz w:val="22"/>
          <w:szCs w:val="22"/>
        </w:rPr>
      </w:pPr>
      <w:r w:rsidRPr="00B72ADD">
        <w:rPr>
          <w:rFonts w:eastAsia="Calibri"/>
          <w:b/>
          <w:i/>
          <w:sz w:val="18"/>
          <w:szCs w:val="18"/>
          <w:vertAlign w:val="superscript"/>
          <w:lang w:eastAsia="en-US"/>
        </w:rPr>
        <w:t xml:space="preserve">*** </w:t>
      </w:r>
      <w:r w:rsidRPr="00B72ADD">
        <w:rPr>
          <w:rFonts w:eastAsia="Calibri"/>
          <w:b/>
          <w:i/>
          <w:sz w:val="18"/>
          <w:szCs w:val="18"/>
          <w:lang w:eastAsia="en-US"/>
        </w:rPr>
        <w:t>Wyjaśnienie:</w:t>
      </w:r>
      <w:r w:rsidRPr="00B72ADD">
        <w:rPr>
          <w:rFonts w:eastAsia="Calibri"/>
          <w:i/>
          <w:sz w:val="18"/>
          <w:szCs w:val="18"/>
          <w:lang w:eastAsia="en-US"/>
        </w:rPr>
        <w:t xml:space="preserve"> prawo do ograniczenia przetwarzania nie ma zastosowania w odniesieniu do </w:t>
      </w:r>
      <w:r w:rsidRPr="00B72ADD">
        <w:rPr>
          <w:i/>
          <w:sz w:val="18"/>
          <w:szCs w:val="18"/>
        </w:rPr>
        <w:t>przechowywania, w celu zapewnienia korzystania ze środków ochrony prawnej lub w celu ochrony praw innej osoby fizycznej lub prawnej, lub z uwagi na ważne względy interesu publicznego Unii Europejskiej lub państwa członkowskiego.</w:t>
      </w:r>
    </w:p>
    <w:p w:rsidR="002C3C1D" w:rsidRPr="00B72ADD" w:rsidRDefault="002C3C1D" w:rsidP="00FB4A68">
      <w:pPr>
        <w:autoSpaceDE w:val="0"/>
        <w:autoSpaceDN w:val="0"/>
        <w:adjustRightInd w:val="0"/>
        <w:jc w:val="both"/>
        <w:rPr>
          <w:b/>
          <w:i/>
          <w:szCs w:val="19"/>
        </w:rPr>
      </w:pPr>
    </w:p>
    <w:p w:rsidR="00FB4A68" w:rsidRPr="003D340D" w:rsidRDefault="00FB4A68" w:rsidP="00FB4A68">
      <w:pPr>
        <w:autoSpaceDE w:val="0"/>
        <w:autoSpaceDN w:val="0"/>
        <w:adjustRightInd w:val="0"/>
        <w:jc w:val="both"/>
        <w:rPr>
          <w:b/>
          <w:i/>
          <w:szCs w:val="19"/>
        </w:rPr>
      </w:pPr>
      <w:r w:rsidRPr="003D340D">
        <w:rPr>
          <w:b/>
          <w:i/>
          <w:szCs w:val="19"/>
        </w:rPr>
        <w:t xml:space="preserve">Postanowienia końcowe </w:t>
      </w:r>
    </w:p>
    <w:p w:rsidR="00FB4A68" w:rsidRDefault="00FB4A68" w:rsidP="00FB4A68">
      <w:pPr>
        <w:autoSpaceDE w:val="0"/>
        <w:autoSpaceDN w:val="0"/>
        <w:adjustRightInd w:val="0"/>
        <w:rPr>
          <w:szCs w:val="19"/>
        </w:rPr>
      </w:pPr>
      <w:r>
        <w:rPr>
          <w:szCs w:val="19"/>
        </w:rPr>
        <w:t>Dokumenty dotyczące postępowania konkursowego przechowywane są w siedzibie Udzielającego zamówienia.</w:t>
      </w:r>
    </w:p>
    <w:p w:rsidR="00FB4A68" w:rsidRDefault="00FB4A68" w:rsidP="00FB4A68">
      <w:pPr>
        <w:pStyle w:val="Bezodstpw"/>
        <w:rPr>
          <w:rFonts w:eastAsia="Times New Roman"/>
          <w:sz w:val="24"/>
          <w:szCs w:val="19"/>
          <w:lang w:eastAsia="pl-PL"/>
        </w:rPr>
      </w:pPr>
    </w:p>
    <w:p w:rsidR="00FB4A68" w:rsidRPr="00822C9A" w:rsidRDefault="00FB4A68" w:rsidP="00FB4A68">
      <w:pPr>
        <w:pStyle w:val="Bezodstpw"/>
        <w:rPr>
          <w:sz w:val="24"/>
          <w:szCs w:val="24"/>
          <w:u w:val="single"/>
        </w:rPr>
      </w:pPr>
      <w:r w:rsidRPr="00822C9A">
        <w:rPr>
          <w:sz w:val="24"/>
          <w:szCs w:val="24"/>
          <w:u w:val="single"/>
        </w:rPr>
        <w:t>Załączniki:</w:t>
      </w:r>
    </w:p>
    <w:p w:rsidR="00FB4A68" w:rsidRPr="008C5816" w:rsidRDefault="00FB4A68" w:rsidP="00923DE4">
      <w:pPr>
        <w:pStyle w:val="Bezodstpw"/>
        <w:numPr>
          <w:ilvl w:val="0"/>
          <w:numId w:val="6"/>
        </w:numPr>
        <w:rPr>
          <w:sz w:val="22"/>
          <w:szCs w:val="22"/>
        </w:rPr>
      </w:pPr>
      <w:r w:rsidRPr="008C5816">
        <w:rPr>
          <w:sz w:val="22"/>
          <w:szCs w:val="22"/>
        </w:rPr>
        <w:t>Formularz Ofertowy</w:t>
      </w:r>
      <w:r w:rsidR="00FC0564" w:rsidRPr="008C5816">
        <w:rPr>
          <w:sz w:val="22"/>
          <w:szCs w:val="22"/>
        </w:rPr>
        <w:t xml:space="preserve">  </w:t>
      </w:r>
    </w:p>
    <w:p w:rsidR="00FB4A68" w:rsidRDefault="00FB4A68" w:rsidP="00923DE4">
      <w:pPr>
        <w:pStyle w:val="Bezodstpw"/>
        <w:numPr>
          <w:ilvl w:val="0"/>
          <w:numId w:val="6"/>
        </w:numPr>
        <w:rPr>
          <w:sz w:val="22"/>
          <w:szCs w:val="22"/>
        </w:rPr>
      </w:pPr>
      <w:r w:rsidRPr="001F262B">
        <w:rPr>
          <w:sz w:val="22"/>
          <w:szCs w:val="22"/>
        </w:rPr>
        <w:t>Oświadczenie P</w:t>
      </w:r>
      <w:r w:rsidR="00FC0564" w:rsidRPr="001F262B">
        <w:rPr>
          <w:sz w:val="22"/>
          <w:szCs w:val="22"/>
        </w:rPr>
        <w:t xml:space="preserve">rzyjmującego zamówienie </w:t>
      </w:r>
    </w:p>
    <w:p w:rsidR="00627E9D" w:rsidRDefault="00627E9D" w:rsidP="00923DE4">
      <w:pPr>
        <w:pStyle w:val="Bezodstpw"/>
        <w:numPr>
          <w:ilvl w:val="0"/>
          <w:numId w:val="6"/>
        </w:numPr>
        <w:rPr>
          <w:sz w:val="22"/>
          <w:szCs w:val="22"/>
        </w:rPr>
      </w:pPr>
      <w:r>
        <w:rPr>
          <w:sz w:val="22"/>
          <w:szCs w:val="22"/>
        </w:rPr>
        <w:t>Wzór umowy</w:t>
      </w:r>
    </w:p>
    <w:p w:rsidR="00627E9D" w:rsidRPr="001F262B" w:rsidRDefault="00627E9D" w:rsidP="00627E9D">
      <w:pPr>
        <w:pStyle w:val="Bezodstpw"/>
        <w:ind w:left="720"/>
        <w:rPr>
          <w:sz w:val="22"/>
          <w:szCs w:val="22"/>
        </w:rPr>
      </w:pPr>
    </w:p>
    <w:p w:rsidR="00BD5FEA" w:rsidRDefault="00BD5FEA" w:rsidP="00FB4A68">
      <w:pPr>
        <w:autoSpaceDE w:val="0"/>
        <w:autoSpaceDN w:val="0"/>
        <w:adjustRightInd w:val="0"/>
        <w:rPr>
          <w:szCs w:val="19"/>
        </w:rPr>
      </w:pPr>
    </w:p>
    <w:p w:rsidR="00FB4A68" w:rsidRDefault="00FB4A68" w:rsidP="00FB4A68">
      <w:pPr>
        <w:autoSpaceDE w:val="0"/>
        <w:autoSpaceDN w:val="0"/>
        <w:adjustRightInd w:val="0"/>
        <w:rPr>
          <w:szCs w:val="19"/>
        </w:rPr>
      </w:pPr>
      <w:r>
        <w:rPr>
          <w:szCs w:val="19"/>
        </w:rPr>
        <w:t xml:space="preserve"> Kamieniec, </w:t>
      </w:r>
      <w:r w:rsidR="00F45205">
        <w:rPr>
          <w:szCs w:val="19"/>
        </w:rPr>
        <w:t>24</w:t>
      </w:r>
      <w:r w:rsidR="00627E9D">
        <w:rPr>
          <w:szCs w:val="19"/>
        </w:rPr>
        <w:t>.</w:t>
      </w:r>
      <w:r w:rsidR="0090381E">
        <w:rPr>
          <w:szCs w:val="19"/>
        </w:rPr>
        <w:t>11</w:t>
      </w:r>
      <w:r w:rsidR="00627E9D">
        <w:rPr>
          <w:szCs w:val="19"/>
        </w:rPr>
        <w:t>.202</w:t>
      </w:r>
      <w:r w:rsidR="00F45205">
        <w:rPr>
          <w:szCs w:val="19"/>
        </w:rPr>
        <w:t>2</w:t>
      </w:r>
      <w:r w:rsidR="00627E9D">
        <w:rPr>
          <w:szCs w:val="19"/>
        </w:rPr>
        <w:t>r.</w:t>
      </w:r>
      <w:r>
        <w:rPr>
          <w:szCs w:val="19"/>
        </w:rPr>
        <w:t xml:space="preserve">              </w:t>
      </w:r>
      <w:r>
        <w:rPr>
          <w:szCs w:val="19"/>
        </w:rPr>
        <w:tab/>
      </w:r>
      <w:r>
        <w:rPr>
          <w:szCs w:val="19"/>
        </w:rPr>
        <w:tab/>
        <w:t xml:space="preserve">              </w:t>
      </w:r>
      <w:r w:rsidR="00BF6178">
        <w:rPr>
          <w:szCs w:val="19"/>
        </w:rPr>
        <w:t xml:space="preserve">                  </w:t>
      </w:r>
      <w:r w:rsidR="005F6ACA">
        <w:rPr>
          <w:szCs w:val="19"/>
        </w:rPr>
        <w:t xml:space="preserve">     </w:t>
      </w:r>
      <w:r>
        <w:rPr>
          <w:szCs w:val="19"/>
        </w:rPr>
        <w:t xml:space="preserve">zatwierdził:    </w:t>
      </w:r>
    </w:p>
    <w:p w:rsidR="00FB4A68" w:rsidRDefault="00FB4A68" w:rsidP="00BD5FEA">
      <w:pPr>
        <w:autoSpaceDE w:val="0"/>
        <w:autoSpaceDN w:val="0"/>
        <w:adjustRightInd w:val="0"/>
        <w:ind w:left="4956" w:firstLine="708"/>
        <w:rPr>
          <w:szCs w:val="19"/>
        </w:rPr>
      </w:pPr>
    </w:p>
    <w:p w:rsidR="00FB4A68" w:rsidRDefault="00625ECD" w:rsidP="00625ECD">
      <w:pPr>
        <w:autoSpaceDE w:val="0"/>
        <w:autoSpaceDN w:val="0"/>
        <w:adjustRightInd w:val="0"/>
        <w:rPr>
          <w:szCs w:val="19"/>
        </w:rPr>
      </w:pPr>
      <w:r>
        <w:rPr>
          <w:szCs w:val="19"/>
        </w:rPr>
        <w:t xml:space="preserve"> </w:t>
      </w:r>
      <w:r>
        <w:rPr>
          <w:szCs w:val="19"/>
        </w:rPr>
        <w:tab/>
      </w:r>
      <w:r>
        <w:rPr>
          <w:szCs w:val="19"/>
        </w:rPr>
        <w:tab/>
      </w:r>
      <w:r>
        <w:rPr>
          <w:szCs w:val="19"/>
        </w:rPr>
        <w:tab/>
      </w:r>
      <w:r>
        <w:rPr>
          <w:szCs w:val="19"/>
        </w:rPr>
        <w:tab/>
      </w:r>
      <w:r>
        <w:rPr>
          <w:szCs w:val="19"/>
        </w:rPr>
        <w:tab/>
      </w:r>
      <w:r>
        <w:rPr>
          <w:szCs w:val="19"/>
        </w:rPr>
        <w:tab/>
      </w:r>
      <w:r>
        <w:rPr>
          <w:szCs w:val="19"/>
        </w:rPr>
        <w:tab/>
      </w:r>
      <w:r>
        <w:rPr>
          <w:szCs w:val="19"/>
        </w:rPr>
        <w:tab/>
        <w:t>……………………………</w:t>
      </w:r>
    </w:p>
    <w:p w:rsidR="00070BD8" w:rsidRDefault="00625ECD" w:rsidP="002A0D25">
      <w:pPr>
        <w:autoSpaceDE w:val="0"/>
        <w:autoSpaceDN w:val="0"/>
        <w:adjustRightInd w:val="0"/>
        <w:rPr>
          <w:szCs w:val="19"/>
        </w:rPr>
      </w:pPr>
      <w:r>
        <w:rPr>
          <w:szCs w:val="19"/>
        </w:rPr>
        <w:tab/>
      </w:r>
      <w:r>
        <w:rPr>
          <w:szCs w:val="19"/>
        </w:rPr>
        <w:tab/>
      </w:r>
      <w:r>
        <w:rPr>
          <w:szCs w:val="19"/>
        </w:rPr>
        <w:tab/>
      </w:r>
      <w:r>
        <w:rPr>
          <w:szCs w:val="19"/>
        </w:rPr>
        <w:tab/>
      </w:r>
      <w:r>
        <w:rPr>
          <w:szCs w:val="19"/>
        </w:rPr>
        <w:tab/>
      </w:r>
      <w:r>
        <w:rPr>
          <w:szCs w:val="19"/>
        </w:rPr>
        <w:tab/>
      </w:r>
      <w:r>
        <w:rPr>
          <w:szCs w:val="19"/>
        </w:rPr>
        <w:tab/>
      </w:r>
      <w:r>
        <w:rPr>
          <w:szCs w:val="19"/>
        </w:rPr>
        <w:tab/>
        <w:t xml:space="preserve">  (podpis Prezesa Zarządu)</w:t>
      </w:r>
      <w:r w:rsidR="00706C53">
        <w:rPr>
          <w:szCs w:val="19"/>
        </w:rPr>
        <w:t xml:space="preserve">                                                                   </w:t>
      </w:r>
      <w:r>
        <w:rPr>
          <w:szCs w:val="19"/>
        </w:rPr>
        <w:t xml:space="preserve">                </w:t>
      </w:r>
      <w:r w:rsidR="00FB4A68">
        <w:rPr>
          <w:szCs w:val="19"/>
        </w:rPr>
        <w:t xml:space="preserve">   </w:t>
      </w:r>
      <w:r w:rsidR="00706C53">
        <w:rPr>
          <w:szCs w:val="19"/>
        </w:rPr>
        <w:t xml:space="preserve">                             </w:t>
      </w:r>
      <w:r w:rsidR="008C19B2">
        <w:rPr>
          <w:szCs w:val="19"/>
        </w:rPr>
        <w:tab/>
      </w:r>
    </w:p>
    <w:sectPr w:rsidR="00070BD8" w:rsidSect="009702A0">
      <w:footerReference w:type="default" r:id="rId8"/>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61D" w:rsidRDefault="0018061D" w:rsidP="005B546C">
      <w:r>
        <w:separator/>
      </w:r>
    </w:p>
  </w:endnote>
  <w:endnote w:type="continuationSeparator" w:id="0">
    <w:p w:rsidR="0018061D" w:rsidRDefault="0018061D" w:rsidP="005B5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6C" w:rsidRDefault="00781A99">
    <w:pPr>
      <w:pStyle w:val="Stopka"/>
      <w:jc w:val="center"/>
    </w:pPr>
    <w:fldSimple w:instr=" PAGE   \* MERGEFORMAT ">
      <w:r w:rsidR="006F2833">
        <w:rPr>
          <w:noProof/>
        </w:rPr>
        <w:t>4</w:t>
      </w:r>
    </w:fldSimple>
  </w:p>
  <w:p w:rsidR="005B546C" w:rsidRDefault="005B546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61D" w:rsidRDefault="0018061D" w:rsidP="005B546C">
      <w:r>
        <w:separator/>
      </w:r>
    </w:p>
  </w:footnote>
  <w:footnote w:type="continuationSeparator" w:id="0">
    <w:p w:rsidR="0018061D" w:rsidRDefault="0018061D" w:rsidP="005B54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
      <w:lvlJc w:val="left"/>
      <w:pPr>
        <w:tabs>
          <w:tab w:val="num" w:pos="283"/>
        </w:tabs>
        <w:ind w:left="283" w:hanging="283"/>
      </w:pPr>
      <w:rPr>
        <w:b w:val="0"/>
        <w:i w:val="0"/>
        <w:sz w:val="24"/>
      </w:rPr>
    </w:lvl>
  </w:abstractNum>
  <w:abstractNum w:abstractNumId="1">
    <w:nsid w:val="00000006"/>
    <w:multiLevelType w:val="multilevel"/>
    <w:tmpl w:val="00000006"/>
    <w:name w:val="WW8Num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3B06E3C"/>
    <w:multiLevelType w:val="hybridMultilevel"/>
    <w:tmpl w:val="1BBEB5D2"/>
    <w:lvl w:ilvl="0" w:tplc="DFDCBF8E">
      <w:start w:val="1"/>
      <w:numFmt w:val="decimal"/>
      <w:lvlText w:val="%1."/>
      <w:lvlJc w:val="left"/>
      <w:pPr>
        <w:tabs>
          <w:tab w:val="num" w:pos="765"/>
        </w:tabs>
        <w:ind w:left="765" w:hanging="405"/>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4DD1312"/>
    <w:multiLevelType w:val="hybridMultilevel"/>
    <w:tmpl w:val="DD26A7CE"/>
    <w:lvl w:ilvl="0" w:tplc="F444767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DE4322"/>
    <w:multiLevelType w:val="multilevel"/>
    <w:tmpl w:val="44B68C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F374CA"/>
    <w:multiLevelType w:val="hybridMultilevel"/>
    <w:tmpl w:val="70CA8C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295D1334"/>
    <w:multiLevelType w:val="hybridMultilevel"/>
    <w:tmpl w:val="E8743B0E"/>
    <w:lvl w:ilvl="0" w:tplc="89BC571C">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D82983"/>
    <w:multiLevelType w:val="hybridMultilevel"/>
    <w:tmpl w:val="D332A01A"/>
    <w:lvl w:ilvl="0" w:tplc="89FCECF2">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5C30D9"/>
    <w:multiLevelType w:val="hybridMultilevel"/>
    <w:tmpl w:val="DBAAC40C"/>
    <w:lvl w:ilvl="0" w:tplc="8CDE9BE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28F5F46"/>
    <w:multiLevelType w:val="hybridMultilevel"/>
    <w:tmpl w:val="A3F69684"/>
    <w:lvl w:ilvl="0" w:tplc="80440EF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5AF2FF6"/>
    <w:multiLevelType w:val="hybridMultilevel"/>
    <w:tmpl w:val="2410F2DE"/>
    <w:lvl w:ilvl="0" w:tplc="0415000B">
      <w:start w:val="1"/>
      <w:numFmt w:val="bullet"/>
      <w:lvlText w:val=""/>
      <w:lvlJc w:val="left"/>
      <w:pPr>
        <w:ind w:left="851" w:hanging="360"/>
      </w:pPr>
      <w:rPr>
        <w:rFonts w:ascii="Wingdings" w:hAnsi="Wingdings"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12">
    <w:nsid w:val="3B126192"/>
    <w:multiLevelType w:val="multilevel"/>
    <w:tmpl w:val="FFA05B38"/>
    <w:lvl w:ilvl="0">
      <w:start w:val="1"/>
      <w:numFmt w:val="decimal"/>
      <w:lvlText w:val="%1."/>
      <w:lvlJc w:val="left"/>
      <w:pPr>
        <w:ind w:left="720" w:hanging="360"/>
      </w:pPr>
    </w:lvl>
    <w:lvl w:ilvl="1">
      <w:start w:val="8"/>
      <w:numFmt w:val="decimal"/>
      <w:isLgl/>
      <w:lvlText w:val="%1.%2."/>
      <w:lvlJc w:val="left"/>
      <w:pPr>
        <w:ind w:left="871" w:hanging="511"/>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3">
    <w:nsid w:val="5C322DD8"/>
    <w:multiLevelType w:val="hybridMultilevel"/>
    <w:tmpl w:val="DF5C69F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5FB20025"/>
    <w:multiLevelType w:val="hybridMultilevel"/>
    <w:tmpl w:val="4F2E1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662868E3"/>
    <w:multiLevelType w:val="hybridMultilevel"/>
    <w:tmpl w:val="2F0E89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76AB5E84"/>
    <w:multiLevelType w:val="hybridMultilevel"/>
    <w:tmpl w:val="6AA6B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C330348"/>
    <w:multiLevelType w:val="hybridMultilevel"/>
    <w:tmpl w:val="A8880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D3B106F"/>
    <w:multiLevelType w:val="hybridMultilevel"/>
    <w:tmpl w:val="D640E498"/>
    <w:lvl w:ilvl="0" w:tplc="AC804070">
      <w:start w:val="1"/>
      <w:numFmt w:val="upperRoman"/>
      <w:lvlText w:val="%1."/>
      <w:lvlJc w:val="left"/>
      <w:pPr>
        <w:ind w:left="1080" w:hanging="720"/>
      </w:pPr>
      <w:rPr>
        <w:rFonts w:hint="default"/>
      </w:rPr>
    </w:lvl>
    <w:lvl w:ilvl="1" w:tplc="4EC8AAD4">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EEA28FB"/>
    <w:multiLevelType w:val="hybridMultilevel"/>
    <w:tmpl w:val="DD26A7CE"/>
    <w:lvl w:ilvl="0" w:tplc="F444767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8"/>
  </w:num>
  <w:num w:numId="3">
    <w:abstractNumId w:val="0"/>
  </w:num>
  <w:num w:numId="4">
    <w:abstractNumId w:val="6"/>
  </w:num>
  <w:num w:numId="5">
    <w:abstractNumId w:val="8"/>
  </w:num>
  <w:num w:numId="6">
    <w:abstractNumId w:val="16"/>
  </w:num>
  <w:num w:numId="7">
    <w:abstractNumId w:val="3"/>
  </w:num>
  <w:num w:numId="8">
    <w:abstractNumId w:val="17"/>
  </w:num>
  <w:num w:numId="9">
    <w:abstractNumId w:val="5"/>
  </w:num>
  <w:num w:numId="10">
    <w:abstractNumId w:val="11"/>
  </w:num>
  <w:num w:numId="11">
    <w:abstractNumId w:val="9"/>
  </w:num>
  <w:num w:numId="12">
    <w:abstractNumId w:val="13"/>
  </w:num>
  <w:num w:numId="13">
    <w:abstractNumId w:val="10"/>
  </w:num>
  <w:num w:numId="14">
    <w:abstractNumId w:val="14"/>
  </w:num>
  <w:num w:numId="15">
    <w:abstractNumId w:val="12"/>
  </w:num>
  <w:num w:numId="16">
    <w:abstractNumId w:val="15"/>
  </w:num>
  <w:num w:numId="17">
    <w:abstractNumId w:val="4"/>
  </w:num>
  <w:num w:numId="18">
    <w:abstractNumId w:val="1"/>
  </w:num>
  <w:num w:numId="19">
    <w:abstractNumId w:val="19"/>
  </w:num>
  <w:num w:numId="20">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D0164"/>
    <w:rsid w:val="00000050"/>
    <w:rsid w:val="00000DA7"/>
    <w:rsid w:val="0000286B"/>
    <w:rsid w:val="0000507C"/>
    <w:rsid w:val="00007F17"/>
    <w:rsid w:val="00011F03"/>
    <w:rsid w:val="00015BA2"/>
    <w:rsid w:val="000275B0"/>
    <w:rsid w:val="00031A7D"/>
    <w:rsid w:val="00031E97"/>
    <w:rsid w:val="0003209E"/>
    <w:rsid w:val="00032317"/>
    <w:rsid w:val="00033424"/>
    <w:rsid w:val="00041316"/>
    <w:rsid w:val="00041A92"/>
    <w:rsid w:val="00041E19"/>
    <w:rsid w:val="00042DD5"/>
    <w:rsid w:val="00043A31"/>
    <w:rsid w:val="000500F6"/>
    <w:rsid w:val="0005595B"/>
    <w:rsid w:val="00063317"/>
    <w:rsid w:val="00064879"/>
    <w:rsid w:val="0006794C"/>
    <w:rsid w:val="00070BD8"/>
    <w:rsid w:val="000726DC"/>
    <w:rsid w:val="00072FB1"/>
    <w:rsid w:val="00074C76"/>
    <w:rsid w:val="00074FCF"/>
    <w:rsid w:val="00081436"/>
    <w:rsid w:val="0008152A"/>
    <w:rsid w:val="0008235B"/>
    <w:rsid w:val="00086195"/>
    <w:rsid w:val="000908D1"/>
    <w:rsid w:val="00094E83"/>
    <w:rsid w:val="000A695F"/>
    <w:rsid w:val="000B0196"/>
    <w:rsid w:val="000B2ACD"/>
    <w:rsid w:val="000B763A"/>
    <w:rsid w:val="000C5B26"/>
    <w:rsid w:val="000C5DFE"/>
    <w:rsid w:val="000C6925"/>
    <w:rsid w:val="000D28DB"/>
    <w:rsid w:val="000D28E7"/>
    <w:rsid w:val="000D3847"/>
    <w:rsid w:val="000E0D4D"/>
    <w:rsid w:val="000E5939"/>
    <w:rsid w:val="000E6846"/>
    <w:rsid w:val="000E6D54"/>
    <w:rsid w:val="001066F4"/>
    <w:rsid w:val="00112050"/>
    <w:rsid w:val="00112218"/>
    <w:rsid w:val="00123CCF"/>
    <w:rsid w:val="0013199A"/>
    <w:rsid w:val="00134ECE"/>
    <w:rsid w:val="00136524"/>
    <w:rsid w:val="0014609E"/>
    <w:rsid w:val="00146C40"/>
    <w:rsid w:val="00147AEC"/>
    <w:rsid w:val="00151753"/>
    <w:rsid w:val="00152968"/>
    <w:rsid w:val="00156AD9"/>
    <w:rsid w:val="00163144"/>
    <w:rsid w:val="00163179"/>
    <w:rsid w:val="0016371F"/>
    <w:rsid w:val="00165D40"/>
    <w:rsid w:val="00166569"/>
    <w:rsid w:val="00167A02"/>
    <w:rsid w:val="00171200"/>
    <w:rsid w:val="00171F7D"/>
    <w:rsid w:val="0018061D"/>
    <w:rsid w:val="00182933"/>
    <w:rsid w:val="001867A8"/>
    <w:rsid w:val="00186D80"/>
    <w:rsid w:val="00194C09"/>
    <w:rsid w:val="00195917"/>
    <w:rsid w:val="001A14A2"/>
    <w:rsid w:val="001A3336"/>
    <w:rsid w:val="001A41AC"/>
    <w:rsid w:val="001B5318"/>
    <w:rsid w:val="001C56B7"/>
    <w:rsid w:val="001C67C8"/>
    <w:rsid w:val="001C6DAC"/>
    <w:rsid w:val="001D265F"/>
    <w:rsid w:val="001D4BFB"/>
    <w:rsid w:val="001D50D1"/>
    <w:rsid w:val="001E0C70"/>
    <w:rsid w:val="001E1D1C"/>
    <w:rsid w:val="001E2DD1"/>
    <w:rsid w:val="001E7499"/>
    <w:rsid w:val="001E7857"/>
    <w:rsid w:val="001F2547"/>
    <w:rsid w:val="001F262B"/>
    <w:rsid w:val="001F540A"/>
    <w:rsid w:val="00203CCA"/>
    <w:rsid w:val="002063CB"/>
    <w:rsid w:val="002065E5"/>
    <w:rsid w:val="00210396"/>
    <w:rsid w:val="00210E3C"/>
    <w:rsid w:val="00213EBD"/>
    <w:rsid w:val="00216FAC"/>
    <w:rsid w:val="0021740C"/>
    <w:rsid w:val="00217C77"/>
    <w:rsid w:val="0022134F"/>
    <w:rsid w:val="00223256"/>
    <w:rsid w:val="002326D3"/>
    <w:rsid w:val="00236FB7"/>
    <w:rsid w:val="002379F4"/>
    <w:rsid w:val="00237A85"/>
    <w:rsid w:val="002431AD"/>
    <w:rsid w:val="00243397"/>
    <w:rsid w:val="002468BD"/>
    <w:rsid w:val="00246B49"/>
    <w:rsid w:val="00260B32"/>
    <w:rsid w:val="00262F8B"/>
    <w:rsid w:val="0026328D"/>
    <w:rsid w:val="00264F92"/>
    <w:rsid w:val="0026578D"/>
    <w:rsid w:val="00265D36"/>
    <w:rsid w:val="00267FAC"/>
    <w:rsid w:val="002768BF"/>
    <w:rsid w:val="00283998"/>
    <w:rsid w:val="00286973"/>
    <w:rsid w:val="00294AA2"/>
    <w:rsid w:val="00295323"/>
    <w:rsid w:val="002A0D25"/>
    <w:rsid w:val="002B27FE"/>
    <w:rsid w:val="002B297C"/>
    <w:rsid w:val="002B5545"/>
    <w:rsid w:val="002B5C05"/>
    <w:rsid w:val="002B7870"/>
    <w:rsid w:val="002C24D3"/>
    <w:rsid w:val="002C255A"/>
    <w:rsid w:val="002C37BF"/>
    <w:rsid w:val="002C3C1D"/>
    <w:rsid w:val="002D240F"/>
    <w:rsid w:val="002D2AB0"/>
    <w:rsid w:val="002D7F51"/>
    <w:rsid w:val="002E1A5F"/>
    <w:rsid w:val="002E615A"/>
    <w:rsid w:val="002F4AF4"/>
    <w:rsid w:val="002F78C6"/>
    <w:rsid w:val="00300417"/>
    <w:rsid w:val="00300617"/>
    <w:rsid w:val="0030212C"/>
    <w:rsid w:val="003039E4"/>
    <w:rsid w:val="003177C3"/>
    <w:rsid w:val="0032031F"/>
    <w:rsid w:val="0032259D"/>
    <w:rsid w:val="00322C08"/>
    <w:rsid w:val="00324D7B"/>
    <w:rsid w:val="003274FE"/>
    <w:rsid w:val="00327E78"/>
    <w:rsid w:val="0033585E"/>
    <w:rsid w:val="003366C2"/>
    <w:rsid w:val="003407D4"/>
    <w:rsid w:val="00340B85"/>
    <w:rsid w:val="003432D4"/>
    <w:rsid w:val="00344A02"/>
    <w:rsid w:val="00346BFF"/>
    <w:rsid w:val="003472A3"/>
    <w:rsid w:val="003509B6"/>
    <w:rsid w:val="003536D8"/>
    <w:rsid w:val="00361935"/>
    <w:rsid w:val="00370182"/>
    <w:rsid w:val="00370585"/>
    <w:rsid w:val="003738F1"/>
    <w:rsid w:val="00374899"/>
    <w:rsid w:val="003779E4"/>
    <w:rsid w:val="00377CC3"/>
    <w:rsid w:val="0038257A"/>
    <w:rsid w:val="0038359D"/>
    <w:rsid w:val="00386C33"/>
    <w:rsid w:val="00386D28"/>
    <w:rsid w:val="00391349"/>
    <w:rsid w:val="00396CC4"/>
    <w:rsid w:val="003A0D3A"/>
    <w:rsid w:val="003A1AAF"/>
    <w:rsid w:val="003A4BBE"/>
    <w:rsid w:val="003A76B3"/>
    <w:rsid w:val="003A7ABD"/>
    <w:rsid w:val="003B070D"/>
    <w:rsid w:val="003B2613"/>
    <w:rsid w:val="003B5169"/>
    <w:rsid w:val="003B5942"/>
    <w:rsid w:val="003D0B68"/>
    <w:rsid w:val="003D0E8C"/>
    <w:rsid w:val="003D2493"/>
    <w:rsid w:val="003D340D"/>
    <w:rsid w:val="003F086D"/>
    <w:rsid w:val="004012B4"/>
    <w:rsid w:val="004012CC"/>
    <w:rsid w:val="004015FF"/>
    <w:rsid w:val="00404CB9"/>
    <w:rsid w:val="00412352"/>
    <w:rsid w:val="004131E8"/>
    <w:rsid w:val="004162D6"/>
    <w:rsid w:val="00421979"/>
    <w:rsid w:val="00422BE3"/>
    <w:rsid w:val="004257CA"/>
    <w:rsid w:val="00430B11"/>
    <w:rsid w:val="00433762"/>
    <w:rsid w:val="00436316"/>
    <w:rsid w:val="0044386A"/>
    <w:rsid w:val="0044483C"/>
    <w:rsid w:val="00453FA8"/>
    <w:rsid w:val="00454C18"/>
    <w:rsid w:val="00456E9F"/>
    <w:rsid w:val="00457867"/>
    <w:rsid w:val="00467262"/>
    <w:rsid w:val="00472CF1"/>
    <w:rsid w:val="0047455D"/>
    <w:rsid w:val="004759E9"/>
    <w:rsid w:val="00475F54"/>
    <w:rsid w:val="00485AAE"/>
    <w:rsid w:val="00491A4E"/>
    <w:rsid w:val="00494A3F"/>
    <w:rsid w:val="00496DDF"/>
    <w:rsid w:val="004A168C"/>
    <w:rsid w:val="004B4E75"/>
    <w:rsid w:val="004B71D8"/>
    <w:rsid w:val="004C21E9"/>
    <w:rsid w:val="004C7FE7"/>
    <w:rsid w:val="004D145D"/>
    <w:rsid w:val="004D7EB0"/>
    <w:rsid w:val="004D7F16"/>
    <w:rsid w:val="004E3A4D"/>
    <w:rsid w:val="004E433D"/>
    <w:rsid w:val="004E5852"/>
    <w:rsid w:val="004F0C01"/>
    <w:rsid w:val="004F1AF5"/>
    <w:rsid w:val="005020C4"/>
    <w:rsid w:val="0050254E"/>
    <w:rsid w:val="00503422"/>
    <w:rsid w:val="005136AA"/>
    <w:rsid w:val="0052078D"/>
    <w:rsid w:val="00523D62"/>
    <w:rsid w:val="005274A1"/>
    <w:rsid w:val="0053479A"/>
    <w:rsid w:val="00541AA3"/>
    <w:rsid w:val="00543ADE"/>
    <w:rsid w:val="00555230"/>
    <w:rsid w:val="00555E61"/>
    <w:rsid w:val="00561A85"/>
    <w:rsid w:val="005652D0"/>
    <w:rsid w:val="00567DCB"/>
    <w:rsid w:val="00576975"/>
    <w:rsid w:val="005812C7"/>
    <w:rsid w:val="00582B41"/>
    <w:rsid w:val="00585031"/>
    <w:rsid w:val="00590075"/>
    <w:rsid w:val="00590EC2"/>
    <w:rsid w:val="005A442E"/>
    <w:rsid w:val="005B546C"/>
    <w:rsid w:val="005C2C28"/>
    <w:rsid w:val="005C3FB0"/>
    <w:rsid w:val="005C4D09"/>
    <w:rsid w:val="005D06B8"/>
    <w:rsid w:val="005D282F"/>
    <w:rsid w:val="005D5F11"/>
    <w:rsid w:val="005D6B0B"/>
    <w:rsid w:val="005E0C89"/>
    <w:rsid w:val="005E1705"/>
    <w:rsid w:val="005E408C"/>
    <w:rsid w:val="005E4409"/>
    <w:rsid w:val="005E7404"/>
    <w:rsid w:val="005F33A6"/>
    <w:rsid w:val="005F6ACA"/>
    <w:rsid w:val="00601E89"/>
    <w:rsid w:val="006039D2"/>
    <w:rsid w:val="0061070A"/>
    <w:rsid w:val="006159DF"/>
    <w:rsid w:val="0061635D"/>
    <w:rsid w:val="00623F98"/>
    <w:rsid w:val="00625ECD"/>
    <w:rsid w:val="00627E9D"/>
    <w:rsid w:val="00631863"/>
    <w:rsid w:val="00637E96"/>
    <w:rsid w:val="006438BA"/>
    <w:rsid w:val="00645969"/>
    <w:rsid w:val="0065151D"/>
    <w:rsid w:val="0065786A"/>
    <w:rsid w:val="00660DBA"/>
    <w:rsid w:val="00661A4B"/>
    <w:rsid w:val="00664A67"/>
    <w:rsid w:val="00664ADE"/>
    <w:rsid w:val="006735B2"/>
    <w:rsid w:val="00674AFB"/>
    <w:rsid w:val="00676520"/>
    <w:rsid w:val="0067705E"/>
    <w:rsid w:val="00681DF0"/>
    <w:rsid w:val="00685296"/>
    <w:rsid w:val="00685CBA"/>
    <w:rsid w:val="0069519E"/>
    <w:rsid w:val="00695DD7"/>
    <w:rsid w:val="006A22A9"/>
    <w:rsid w:val="006A5C6A"/>
    <w:rsid w:val="006B0AF6"/>
    <w:rsid w:val="006B22E6"/>
    <w:rsid w:val="006B4604"/>
    <w:rsid w:val="006B724A"/>
    <w:rsid w:val="006B75AC"/>
    <w:rsid w:val="006C0954"/>
    <w:rsid w:val="006C185D"/>
    <w:rsid w:val="006C6BB5"/>
    <w:rsid w:val="006D21EF"/>
    <w:rsid w:val="006D2282"/>
    <w:rsid w:val="006D57DF"/>
    <w:rsid w:val="006E28DB"/>
    <w:rsid w:val="006E7C1D"/>
    <w:rsid w:val="006F102D"/>
    <w:rsid w:val="006F2833"/>
    <w:rsid w:val="007004F3"/>
    <w:rsid w:val="007021EF"/>
    <w:rsid w:val="0070538C"/>
    <w:rsid w:val="00706C53"/>
    <w:rsid w:val="00711250"/>
    <w:rsid w:val="007113FF"/>
    <w:rsid w:val="007224BD"/>
    <w:rsid w:val="0072315A"/>
    <w:rsid w:val="007238DF"/>
    <w:rsid w:val="00731AE2"/>
    <w:rsid w:val="00732417"/>
    <w:rsid w:val="0073406C"/>
    <w:rsid w:val="00734532"/>
    <w:rsid w:val="00736954"/>
    <w:rsid w:val="0074492F"/>
    <w:rsid w:val="00747427"/>
    <w:rsid w:val="00753E27"/>
    <w:rsid w:val="007578F5"/>
    <w:rsid w:val="007602F5"/>
    <w:rsid w:val="00760511"/>
    <w:rsid w:val="00761794"/>
    <w:rsid w:val="007649B5"/>
    <w:rsid w:val="00765160"/>
    <w:rsid w:val="00767D78"/>
    <w:rsid w:val="00781A99"/>
    <w:rsid w:val="0078256F"/>
    <w:rsid w:val="00793424"/>
    <w:rsid w:val="00795844"/>
    <w:rsid w:val="007A3F6E"/>
    <w:rsid w:val="007B1E67"/>
    <w:rsid w:val="007B275C"/>
    <w:rsid w:val="007B5D13"/>
    <w:rsid w:val="007B7AB7"/>
    <w:rsid w:val="007C1857"/>
    <w:rsid w:val="007C40CC"/>
    <w:rsid w:val="007D0164"/>
    <w:rsid w:val="007D0367"/>
    <w:rsid w:val="007D4F89"/>
    <w:rsid w:val="007E2868"/>
    <w:rsid w:val="007E2B98"/>
    <w:rsid w:val="007E5170"/>
    <w:rsid w:val="007E586E"/>
    <w:rsid w:val="007E73A0"/>
    <w:rsid w:val="007F0383"/>
    <w:rsid w:val="007F4221"/>
    <w:rsid w:val="007F605D"/>
    <w:rsid w:val="007F65B8"/>
    <w:rsid w:val="00804BE9"/>
    <w:rsid w:val="0081119A"/>
    <w:rsid w:val="00816237"/>
    <w:rsid w:val="00816D70"/>
    <w:rsid w:val="00822C9A"/>
    <w:rsid w:val="00825A57"/>
    <w:rsid w:val="0083139B"/>
    <w:rsid w:val="00833DA0"/>
    <w:rsid w:val="00837295"/>
    <w:rsid w:val="00840606"/>
    <w:rsid w:val="00841668"/>
    <w:rsid w:val="00844A83"/>
    <w:rsid w:val="00845139"/>
    <w:rsid w:val="008511B4"/>
    <w:rsid w:val="00851501"/>
    <w:rsid w:val="00861C50"/>
    <w:rsid w:val="00864093"/>
    <w:rsid w:val="00865F19"/>
    <w:rsid w:val="008660BB"/>
    <w:rsid w:val="008679A7"/>
    <w:rsid w:val="00872295"/>
    <w:rsid w:val="00873946"/>
    <w:rsid w:val="00874CBC"/>
    <w:rsid w:val="00876B16"/>
    <w:rsid w:val="0087798C"/>
    <w:rsid w:val="00886C6B"/>
    <w:rsid w:val="008915E3"/>
    <w:rsid w:val="008918FF"/>
    <w:rsid w:val="00892F3E"/>
    <w:rsid w:val="008967B8"/>
    <w:rsid w:val="008A0ECE"/>
    <w:rsid w:val="008A2277"/>
    <w:rsid w:val="008A6CF7"/>
    <w:rsid w:val="008B36CC"/>
    <w:rsid w:val="008B75E0"/>
    <w:rsid w:val="008C09A5"/>
    <w:rsid w:val="008C19B2"/>
    <w:rsid w:val="008C5816"/>
    <w:rsid w:val="008D408A"/>
    <w:rsid w:val="008D6E9D"/>
    <w:rsid w:val="008D72B8"/>
    <w:rsid w:val="008E1AB8"/>
    <w:rsid w:val="008E7770"/>
    <w:rsid w:val="008F176A"/>
    <w:rsid w:val="008F32AC"/>
    <w:rsid w:val="009003CC"/>
    <w:rsid w:val="0090278F"/>
    <w:rsid w:val="0090381E"/>
    <w:rsid w:val="009048C2"/>
    <w:rsid w:val="00915A9D"/>
    <w:rsid w:val="00917177"/>
    <w:rsid w:val="00917699"/>
    <w:rsid w:val="00917C95"/>
    <w:rsid w:val="00922152"/>
    <w:rsid w:val="00922FE2"/>
    <w:rsid w:val="00923DE4"/>
    <w:rsid w:val="00927EE6"/>
    <w:rsid w:val="00930D6A"/>
    <w:rsid w:val="00935CD7"/>
    <w:rsid w:val="00937AC8"/>
    <w:rsid w:val="0094168C"/>
    <w:rsid w:val="00944821"/>
    <w:rsid w:val="00946021"/>
    <w:rsid w:val="00946EAC"/>
    <w:rsid w:val="00946FA0"/>
    <w:rsid w:val="009476F5"/>
    <w:rsid w:val="00953400"/>
    <w:rsid w:val="00953508"/>
    <w:rsid w:val="00953F31"/>
    <w:rsid w:val="00954ED7"/>
    <w:rsid w:val="00962759"/>
    <w:rsid w:val="00962CF9"/>
    <w:rsid w:val="0096400B"/>
    <w:rsid w:val="00967805"/>
    <w:rsid w:val="009702A0"/>
    <w:rsid w:val="009811CB"/>
    <w:rsid w:val="00981AB8"/>
    <w:rsid w:val="009831ED"/>
    <w:rsid w:val="00986651"/>
    <w:rsid w:val="00991D73"/>
    <w:rsid w:val="009962D8"/>
    <w:rsid w:val="00996F4D"/>
    <w:rsid w:val="00997F1F"/>
    <w:rsid w:val="009A75A5"/>
    <w:rsid w:val="009B079C"/>
    <w:rsid w:val="009B0A3F"/>
    <w:rsid w:val="009B0B67"/>
    <w:rsid w:val="009B2254"/>
    <w:rsid w:val="009B3891"/>
    <w:rsid w:val="009B5283"/>
    <w:rsid w:val="009B6F20"/>
    <w:rsid w:val="009B7B6D"/>
    <w:rsid w:val="009C1EED"/>
    <w:rsid w:val="009D610A"/>
    <w:rsid w:val="009E4B98"/>
    <w:rsid w:val="009E7D4D"/>
    <w:rsid w:val="009F088A"/>
    <w:rsid w:val="009F2E14"/>
    <w:rsid w:val="009F5DAD"/>
    <w:rsid w:val="00A025EB"/>
    <w:rsid w:val="00A10A88"/>
    <w:rsid w:val="00A218F5"/>
    <w:rsid w:val="00A22999"/>
    <w:rsid w:val="00A257C4"/>
    <w:rsid w:val="00A30715"/>
    <w:rsid w:val="00A3288F"/>
    <w:rsid w:val="00A40469"/>
    <w:rsid w:val="00A451C4"/>
    <w:rsid w:val="00A56640"/>
    <w:rsid w:val="00A6236E"/>
    <w:rsid w:val="00A62E40"/>
    <w:rsid w:val="00A67F7A"/>
    <w:rsid w:val="00A70FA0"/>
    <w:rsid w:val="00A76941"/>
    <w:rsid w:val="00A7792F"/>
    <w:rsid w:val="00A83380"/>
    <w:rsid w:val="00AB0F1F"/>
    <w:rsid w:val="00AB357F"/>
    <w:rsid w:val="00AB5188"/>
    <w:rsid w:val="00AB7E81"/>
    <w:rsid w:val="00AC1C5C"/>
    <w:rsid w:val="00AC32D0"/>
    <w:rsid w:val="00AC3C1D"/>
    <w:rsid w:val="00AD0838"/>
    <w:rsid w:val="00AD32CE"/>
    <w:rsid w:val="00AD336D"/>
    <w:rsid w:val="00AE0E77"/>
    <w:rsid w:val="00AE2C28"/>
    <w:rsid w:val="00AE6903"/>
    <w:rsid w:val="00AE6EE6"/>
    <w:rsid w:val="00AF282B"/>
    <w:rsid w:val="00B003E0"/>
    <w:rsid w:val="00B060E4"/>
    <w:rsid w:val="00B076A6"/>
    <w:rsid w:val="00B10D4B"/>
    <w:rsid w:val="00B114FF"/>
    <w:rsid w:val="00B1351C"/>
    <w:rsid w:val="00B15BB6"/>
    <w:rsid w:val="00B20A14"/>
    <w:rsid w:val="00B21621"/>
    <w:rsid w:val="00B30ADD"/>
    <w:rsid w:val="00B32C92"/>
    <w:rsid w:val="00B32D16"/>
    <w:rsid w:val="00B33B30"/>
    <w:rsid w:val="00B40437"/>
    <w:rsid w:val="00B423BF"/>
    <w:rsid w:val="00B45FDE"/>
    <w:rsid w:val="00B519F5"/>
    <w:rsid w:val="00B5292A"/>
    <w:rsid w:val="00B559E2"/>
    <w:rsid w:val="00B567DE"/>
    <w:rsid w:val="00B646E3"/>
    <w:rsid w:val="00B72ADD"/>
    <w:rsid w:val="00B73CB3"/>
    <w:rsid w:val="00B76652"/>
    <w:rsid w:val="00B83689"/>
    <w:rsid w:val="00B9106B"/>
    <w:rsid w:val="00B93A4B"/>
    <w:rsid w:val="00B9713E"/>
    <w:rsid w:val="00BA1ABC"/>
    <w:rsid w:val="00BA3280"/>
    <w:rsid w:val="00BA57F6"/>
    <w:rsid w:val="00BB0945"/>
    <w:rsid w:val="00BB13F4"/>
    <w:rsid w:val="00BB1425"/>
    <w:rsid w:val="00BB3295"/>
    <w:rsid w:val="00BB6974"/>
    <w:rsid w:val="00BC0052"/>
    <w:rsid w:val="00BC048F"/>
    <w:rsid w:val="00BC0DEA"/>
    <w:rsid w:val="00BC7043"/>
    <w:rsid w:val="00BD1175"/>
    <w:rsid w:val="00BD3310"/>
    <w:rsid w:val="00BD5FEA"/>
    <w:rsid w:val="00BD69AD"/>
    <w:rsid w:val="00BE2AF4"/>
    <w:rsid w:val="00BE5CCE"/>
    <w:rsid w:val="00BF0D53"/>
    <w:rsid w:val="00BF3976"/>
    <w:rsid w:val="00BF6178"/>
    <w:rsid w:val="00BF73BA"/>
    <w:rsid w:val="00BF7C18"/>
    <w:rsid w:val="00C00150"/>
    <w:rsid w:val="00C0322A"/>
    <w:rsid w:val="00C10728"/>
    <w:rsid w:val="00C116E7"/>
    <w:rsid w:val="00C129EA"/>
    <w:rsid w:val="00C253DA"/>
    <w:rsid w:val="00C323CB"/>
    <w:rsid w:val="00C336D9"/>
    <w:rsid w:val="00C3621E"/>
    <w:rsid w:val="00C36FF7"/>
    <w:rsid w:val="00C423C2"/>
    <w:rsid w:val="00C427C9"/>
    <w:rsid w:val="00C43DC4"/>
    <w:rsid w:val="00C44933"/>
    <w:rsid w:val="00C44B17"/>
    <w:rsid w:val="00C52E85"/>
    <w:rsid w:val="00C53FF2"/>
    <w:rsid w:val="00C5685B"/>
    <w:rsid w:val="00C604EA"/>
    <w:rsid w:val="00C60E93"/>
    <w:rsid w:val="00C63134"/>
    <w:rsid w:val="00C661E0"/>
    <w:rsid w:val="00C71196"/>
    <w:rsid w:val="00C74B18"/>
    <w:rsid w:val="00C8138F"/>
    <w:rsid w:val="00C8186E"/>
    <w:rsid w:val="00C81C7C"/>
    <w:rsid w:val="00C844D1"/>
    <w:rsid w:val="00C844FE"/>
    <w:rsid w:val="00C857E8"/>
    <w:rsid w:val="00C87CBC"/>
    <w:rsid w:val="00C908F5"/>
    <w:rsid w:val="00CA5B31"/>
    <w:rsid w:val="00CB235B"/>
    <w:rsid w:val="00CB67C6"/>
    <w:rsid w:val="00CB7AB5"/>
    <w:rsid w:val="00CB7B9A"/>
    <w:rsid w:val="00CC0F74"/>
    <w:rsid w:val="00CC3CF9"/>
    <w:rsid w:val="00CC5D22"/>
    <w:rsid w:val="00CC5D4B"/>
    <w:rsid w:val="00CD4005"/>
    <w:rsid w:val="00CD59D7"/>
    <w:rsid w:val="00CD6AE0"/>
    <w:rsid w:val="00CD792D"/>
    <w:rsid w:val="00CE25B1"/>
    <w:rsid w:val="00CE3E5C"/>
    <w:rsid w:val="00CE4670"/>
    <w:rsid w:val="00CE483F"/>
    <w:rsid w:val="00CF6F54"/>
    <w:rsid w:val="00D0495A"/>
    <w:rsid w:val="00D059D3"/>
    <w:rsid w:val="00D078D1"/>
    <w:rsid w:val="00D10CBC"/>
    <w:rsid w:val="00D13E91"/>
    <w:rsid w:val="00D14F6C"/>
    <w:rsid w:val="00D175E6"/>
    <w:rsid w:val="00D201BB"/>
    <w:rsid w:val="00D22026"/>
    <w:rsid w:val="00D2295C"/>
    <w:rsid w:val="00D315F8"/>
    <w:rsid w:val="00D34E87"/>
    <w:rsid w:val="00D36BF0"/>
    <w:rsid w:val="00D4057B"/>
    <w:rsid w:val="00D42518"/>
    <w:rsid w:val="00D45A60"/>
    <w:rsid w:val="00D472E5"/>
    <w:rsid w:val="00D53741"/>
    <w:rsid w:val="00D571A8"/>
    <w:rsid w:val="00D60646"/>
    <w:rsid w:val="00D6085D"/>
    <w:rsid w:val="00D61DA0"/>
    <w:rsid w:val="00D641E4"/>
    <w:rsid w:val="00D647A2"/>
    <w:rsid w:val="00D64B12"/>
    <w:rsid w:val="00D70864"/>
    <w:rsid w:val="00D7091B"/>
    <w:rsid w:val="00D70C43"/>
    <w:rsid w:val="00D7385F"/>
    <w:rsid w:val="00D75AE4"/>
    <w:rsid w:val="00D76A8F"/>
    <w:rsid w:val="00D91F54"/>
    <w:rsid w:val="00DA0783"/>
    <w:rsid w:val="00DA4B5C"/>
    <w:rsid w:val="00DA6395"/>
    <w:rsid w:val="00DA7C5F"/>
    <w:rsid w:val="00DB0F33"/>
    <w:rsid w:val="00DB2ECC"/>
    <w:rsid w:val="00DB3D92"/>
    <w:rsid w:val="00DB5A72"/>
    <w:rsid w:val="00DB7A58"/>
    <w:rsid w:val="00DC2355"/>
    <w:rsid w:val="00DC2AEB"/>
    <w:rsid w:val="00DC7174"/>
    <w:rsid w:val="00DC7AFE"/>
    <w:rsid w:val="00DD06FD"/>
    <w:rsid w:val="00DD10C5"/>
    <w:rsid w:val="00DD2104"/>
    <w:rsid w:val="00DD381A"/>
    <w:rsid w:val="00DD419A"/>
    <w:rsid w:val="00DD7F89"/>
    <w:rsid w:val="00DE4DAE"/>
    <w:rsid w:val="00DF11BC"/>
    <w:rsid w:val="00DF2F24"/>
    <w:rsid w:val="00DF3399"/>
    <w:rsid w:val="00DF5347"/>
    <w:rsid w:val="00DF6642"/>
    <w:rsid w:val="00DF707D"/>
    <w:rsid w:val="00E062A8"/>
    <w:rsid w:val="00E11383"/>
    <w:rsid w:val="00E13473"/>
    <w:rsid w:val="00E14104"/>
    <w:rsid w:val="00E14CFB"/>
    <w:rsid w:val="00E1589B"/>
    <w:rsid w:val="00E20770"/>
    <w:rsid w:val="00E246EE"/>
    <w:rsid w:val="00E2598C"/>
    <w:rsid w:val="00E2700F"/>
    <w:rsid w:val="00E27BE1"/>
    <w:rsid w:val="00E307D6"/>
    <w:rsid w:val="00E31D66"/>
    <w:rsid w:val="00E32CE5"/>
    <w:rsid w:val="00E35BB4"/>
    <w:rsid w:val="00E43946"/>
    <w:rsid w:val="00E521F3"/>
    <w:rsid w:val="00E52538"/>
    <w:rsid w:val="00E53198"/>
    <w:rsid w:val="00E55404"/>
    <w:rsid w:val="00E57AEE"/>
    <w:rsid w:val="00E57C90"/>
    <w:rsid w:val="00E65106"/>
    <w:rsid w:val="00E66E6F"/>
    <w:rsid w:val="00E73BE5"/>
    <w:rsid w:val="00E82C51"/>
    <w:rsid w:val="00E83BF7"/>
    <w:rsid w:val="00E8787A"/>
    <w:rsid w:val="00E92682"/>
    <w:rsid w:val="00E9624F"/>
    <w:rsid w:val="00E96E76"/>
    <w:rsid w:val="00EA78D6"/>
    <w:rsid w:val="00EB30A0"/>
    <w:rsid w:val="00EB3D31"/>
    <w:rsid w:val="00EB5650"/>
    <w:rsid w:val="00EB585C"/>
    <w:rsid w:val="00EC02B7"/>
    <w:rsid w:val="00EC73CB"/>
    <w:rsid w:val="00ED49F6"/>
    <w:rsid w:val="00ED5386"/>
    <w:rsid w:val="00ED56DE"/>
    <w:rsid w:val="00ED5D66"/>
    <w:rsid w:val="00EE38CC"/>
    <w:rsid w:val="00EE4CE2"/>
    <w:rsid w:val="00EF0952"/>
    <w:rsid w:val="00EF37E2"/>
    <w:rsid w:val="00EF4C6E"/>
    <w:rsid w:val="00F11400"/>
    <w:rsid w:val="00F135C4"/>
    <w:rsid w:val="00F140A6"/>
    <w:rsid w:val="00F14C5A"/>
    <w:rsid w:val="00F162B7"/>
    <w:rsid w:val="00F202B3"/>
    <w:rsid w:val="00F20CA3"/>
    <w:rsid w:val="00F220C3"/>
    <w:rsid w:val="00F22737"/>
    <w:rsid w:val="00F22FE1"/>
    <w:rsid w:val="00F23E46"/>
    <w:rsid w:val="00F243CE"/>
    <w:rsid w:val="00F24953"/>
    <w:rsid w:val="00F45205"/>
    <w:rsid w:val="00F50396"/>
    <w:rsid w:val="00F51873"/>
    <w:rsid w:val="00F55EFC"/>
    <w:rsid w:val="00F578A8"/>
    <w:rsid w:val="00F66F69"/>
    <w:rsid w:val="00F70538"/>
    <w:rsid w:val="00F7462D"/>
    <w:rsid w:val="00F75ACD"/>
    <w:rsid w:val="00F76F2B"/>
    <w:rsid w:val="00F8010C"/>
    <w:rsid w:val="00F836B2"/>
    <w:rsid w:val="00F86EF7"/>
    <w:rsid w:val="00F926DA"/>
    <w:rsid w:val="00F95229"/>
    <w:rsid w:val="00F9709B"/>
    <w:rsid w:val="00FA4383"/>
    <w:rsid w:val="00FA63BE"/>
    <w:rsid w:val="00FB0A85"/>
    <w:rsid w:val="00FB2FB1"/>
    <w:rsid w:val="00FB3412"/>
    <w:rsid w:val="00FB407B"/>
    <w:rsid w:val="00FB4A68"/>
    <w:rsid w:val="00FB5154"/>
    <w:rsid w:val="00FB6268"/>
    <w:rsid w:val="00FC046D"/>
    <w:rsid w:val="00FC0564"/>
    <w:rsid w:val="00FC42A1"/>
    <w:rsid w:val="00FC4EE6"/>
    <w:rsid w:val="00FC5410"/>
    <w:rsid w:val="00FD1554"/>
    <w:rsid w:val="00FD6684"/>
    <w:rsid w:val="00FE52B0"/>
    <w:rsid w:val="00FE66F3"/>
    <w:rsid w:val="00FE757D"/>
    <w:rsid w:val="00FF7B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2968"/>
    <w:rPr>
      <w:sz w:val="24"/>
      <w:szCs w:val="24"/>
    </w:rPr>
  </w:style>
  <w:style w:type="paragraph" w:styleId="Nagwek2">
    <w:name w:val="heading 2"/>
    <w:basedOn w:val="Normalny"/>
    <w:next w:val="Normalny"/>
    <w:qFormat/>
    <w:rsid w:val="00152968"/>
    <w:pPr>
      <w:keepNext/>
      <w:jc w:val="center"/>
      <w:outlineLvl w:val="1"/>
    </w:pPr>
    <w:rPr>
      <w:b/>
      <w:sz w:val="28"/>
      <w:szCs w:val="20"/>
    </w:rPr>
  </w:style>
  <w:style w:type="paragraph" w:styleId="Nagwek4">
    <w:name w:val="heading 4"/>
    <w:basedOn w:val="Normalny"/>
    <w:next w:val="Normalny"/>
    <w:qFormat/>
    <w:rsid w:val="00152968"/>
    <w:pPr>
      <w:keepNext/>
      <w:jc w:val="both"/>
      <w:outlineLvl w:val="3"/>
    </w:pPr>
    <w:rPr>
      <w:b/>
      <w:bCs/>
      <w:sz w:val="28"/>
      <w:szCs w:val="20"/>
    </w:rPr>
  </w:style>
  <w:style w:type="paragraph" w:styleId="Nagwek5">
    <w:name w:val="heading 5"/>
    <w:basedOn w:val="Normalny"/>
    <w:next w:val="Normalny"/>
    <w:qFormat/>
    <w:rsid w:val="00152968"/>
    <w:pPr>
      <w:keepNext/>
      <w:jc w:val="both"/>
      <w:outlineLvl w:val="4"/>
    </w:pPr>
    <w:rPr>
      <w:b/>
      <w:bCs/>
    </w:rPr>
  </w:style>
  <w:style w:type="paragraph" w:styleId="Nagwek6">
    <w:name w:val="heading 6"/>
    <w:basedOn w:val="Normalny"/>
    <w:next w:val="Normalny"/>
    <w:qFormat/>
    <w:rsid w:val="00152968"/>
    <w:pPr>
      <w:keepNext/>
      <w:jc w:val="both"/>
      <w:outlineLvl w:val="5"/>
    </w:pPr>
    <w:rPr>
      <w:b/>
      <w:bCs/>
      <w:u w:val="single"/>
    </w:rPr>
  </w:style>
  <w:style w:type="paragraph" w:styleId="Nagwek7">
    <w:name w:val="heading 7"/>
    <w:basedOn w:val="Normalny"/>
    <w:next w:val="Normalny"/>
    <w:qFormat/>
    <w:rsid w:val="00152968"/>
    <w:pPr>
      <w:keepNext/>
      <w:spacing w:line="360" w:lineRule="auto"/>
      <w:jc w:val="both"/>
      <w:outlineLvl w:val="6"/>
    </w:pPr>
    <w:rPr>
      <w:b/>
      <w:bCs/>
      <w:i/>
      <w:iCs/>
    </w:rPr>
  </w:style>
  <w:style w:type="paragraph" w:styleId="Nagwek8">
    <w:name w:val="heading 8"/>
    <w:basedOn w:val="Normalny"/>
    <w:next w:val="Normalny"/>
    <w:qFormat/>
    <w:rsid w:val="00152968"/>
    <w:pPr>
      <w:keepNext/>
      <w:outlineLvl w:val="7"/>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152968"/>
    <w:pPr>
      <w:jc w:val="both"/>
    </w:pPr>
    <w:rPr>
      <w:sz w:val="28"/>
      <w:szCs w:val="20"/>
    </w:rPr>
  </w:style>
  <w:style w:type="paragraph" w:styleId="Tekstpodstawowy2">
    <w:name w:val="Body Text 2"/>
    <w:basedOn w:val="Normalny"/>
    <w:rsid w:val="00152968"/>
    <w:rPr>
      <w:sz w:val="28"/>
      <w:szCs w:val="20"/>
    </w:rPr>
  </w:style>
  <w:style w:type="paragraph" w:styleId="Tekstpodstawowy3">
    <w:name w:val="Body Text 3"/>
    <w:basedOn w:val="Normalny"/>
    <w:rsid w:val="00152968"/>
    <w:pPr>
      <w:jc w:val="both"/>
    </w:pPr>
  </w:style>
  <w:style w:type="paragraph" w:styleId="Tekstpodstawowywcity2">
    <w:name w:val="Body Text Indent 2"/>
    <w:basedOn w:val="Normalny"/>
    <w:rsid w:val="00152968"/>
    <w:pPr>
      <w:tabs>
        <w:tab w:val="num" w:pos="360"/>
      </w:tabs>
      <w:ind w:left="360" w:hanging="360"/>
      <w:jc w:val="both"/>
    </w:pPr>
    <w:rPr>
      <w:sz w:val="22"/>
    </w:rPr>
  </w:style>
  <w:style w:type="paragraph" w:styleId="Tekstpodstawowywcity">
    <w:name w:val="Body Text Indent"/>
    <w:basedOn w:val="Normalny"/>
    <w:rsid w:val="00152968"/>
    <w:pPr>
      <w:ind w:left="720" w:hanging="360"/>
      <w:jc w:val="both"/>
    </w:pPr>
  </w:style>
  <w:style w:type="paragraph" w:styleId="Tekstpodstawowywcity3">
    <w:name w:val="Body Text Indent 3"/>
    <w:basedOn w:val="Normalny"/>
    <w:rsid w:val="00152968"/>
    <w:pPr>
      <w:ind w:left="360" w:hanging="360"/>
      <w:jc w:val="both"/>
    </w:pPr>
  </w:style>
  <w:style w:type="table" w:styleId="Tabela-Siatka">
    <w:name w:val="Table Grid"/>
    <w:basedOn w:val="Standardowy"/>
    <w:uiPriority w:val="59"/>
    <w:rsid w:val="0058503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34"/>
    <w:qFormat/>
    <w:rsid w:val="00585031"/>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5B546C"/>
    <w:pPr>
      <w:tabs>
        <w:tab w:val="center" w:pos="4536"/>
        <w:tab w:val="right" w:pos="9072"/>
      </w:tabs>
    </w:pPr>
  </w:style>
  <w:style w:type="character" w:customStyle="1" w:styleId="NagwekZnak">
    <w:name w:val="Nagłówek Znak"/>
    <w:link w:val="Nagwek"/>
    <w:rsid w:val="005B546C"/>
    <w:rPr>
      <w:sz w:val="24"/>
      <w:szCs w:val="24"/>
    </w:rPr>
  </w:style>
  <w:style w:type="paragraph" w:styleId="Stopka">
    <w:name w:val="footer"/>
    <w:basedOn w:val="Normalny"/>
    <w:link w:val="StopkaZnak"/>
    <w:uiPriority w:val="99"/>
    <w:rsid w:val="005B546C"/>
    <w:pPr>
      <w:tabs>
        <w:tab w:val="center" w:pos="4536"/>
        <w:tab w:val="right" w:pos="9072"/>
      </w:tabs>
    </w:pPr>
  </w:style>
  <w:style w:type="character" w:customStyle="1" w:styleId="StopkaZnak">
    <w:name w:val="Stopka Znak"/>
    <w:link w:val="Stopka"/>
    <w:uiPriority w:val="99"/>
    <w:rsid w:val="005B546C"/>
    <w:rPr>
      <w:sz w:val="24"/>
      <w:szCs w:val="24"/>
    </w:rPr>
  </w:style>
  <w:style w:type="character" w:styleId="Pogrubienie">
    <w:name w:val="Strong"/>
    <w:uiPriority w:val="22"/>
    <w:qFormat/>
    <w:rsid w:val="00FD6684"/>
    <w:rPr>
      <w:b/>
      <w:bCs/>
    </w:rPr>
  </w:style>
  <w:style w:type="paragraph" w:styleId="Bezodstpw">
    <w:name w:val="No Spacing"/>
    <w:qFormat/>
    <w:rsid w:val="00822C9A"/>
    <w:pPr>
      <w:suppressAutoHyphens/>
    </w:pPr>
    <w:rPr>
      <w:rFonts w:eastAsia="Arial"/>
      <w:lang w:eastAsia="ar-SA"/>
    </w:rPr>
  </w:style>
  <w:style w:type="character" w:customStyle="1" w:styleId="h1">
    <w:name w:val="h1"/>
    <w:basedOn w:val="Domylnaczcionkaakapitu"/>
    <w:rsid w:val="000D28E7"/>
  </w:style>
  <w:style w:type="character" w:styleId="Odwoaniedokomentarza">
    <w:name w:val="annotation reference"/>
    <w:semiHidden/>
    <w:rsid w:val="00B9713E"/>
    <w:rPr>
      <w:sz w:val="16"/>
      <w:szCs w:val="16"/>
    </w:rPr>
  </w:style>
  <w:style w:type="paragraph" w:styleId="Tekstdymka">
    <w:name w:val="Balloon Text"/>
    <w:basedOn w:val="Normalny"/>
    <w:link w:val="TekstdymkaZnak"/>
    <w:uiPriority w:val="99"/>
    <w:semiHidden/>
    <w:unhideWhenUsed/>
    <w:rsid w:val="00BC0052"/>
    <w:rPr>
      <w:rFonts w:ascii="Tahoma" w:hAnsi="Tahoma"/>
      <w:sz w:val="16"/>
      <w:szCs w:val="16"/>
    </w:rPr>
  </w:style>
  <w:style w:type="character" w:customStyle="1" w:styleId="TekstdymkaZnak">
    <w:name w:val="Tekst dymka Znak"/>
    <w:link w:val="Tekstdymka"/>
    <w:uiPriority w:val="99"/>
    <w:semiHidden/>
    <w:rsid w:val="00BC00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1782527">
      <w:bodyDiv w:val="1"/>
      <w:marLeft w:val="0"/>
      <w:marRight w:val="0"/>
      <w:marTop w:val="0"/>
      <w:marBottom w:val="0"/>
      <w:divBdr>
        <w:top w:val="none" w:sz="0" w:space="0" w:color="auto"/>
        <w:left w:val="none" w:sz="0" w:space="0" w:color="auto"/>
        <w:bottom w:val="none" w:sz="0" w:space="0" w:color="auto"/>
        <w:right w:val="none" w:sz="0" w:space="0" w:color="auto"/>
      </w:divBdr>
    </w:div>
    <w:div w:id="1821770642">
      <w:bodyDiv w:val="1"/>
      <w:marLeft w:val="0"/>
      <w:marRight w:val="0"/>
      <w:marTop w:val="0"/>
      <w:marBottom w:val="0"/>
      <w:divBdr>
        <w:top w:val="none" w:sz="0" w:space="0" w:color="auto"/>
        <w:left w:val="none" w:sz="0" w:space="0" w:color="auto"/>
        <w:bottom w:val="none" w:sz="0" w:space="0" w:color="auto"/>
        <w:right w:val="none" w:sz="0" w:space="0" w:color="auto"/>
      </w:divBdr>
      <w:divsChild>
        <w:div w:id="30812825">
          <w:marLeft w:val="360"/>
          <w:marRight w:val="0"/>
          <w:marTop w:val="0"/>
          <w:marBottom w:val="0"/>
          <w:divBdr>
            <w:top w:val="none" w:sz="0" w:space="0" w:color="auto"/>
            <w:left w:val="none" w:sz="0" w:space="0" w:color="auto"/>
            <w:bottom w:val="none" w:sz="0" w:space="0" w:color="auto"/>
            <w:right w:val="none" w:sz="0" w:space="0" w:color="auto"/>
          </w:divBdr>
        </w:div>
        <w:div w:id="138563747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CDAFB-F490-4D53-8BA3-3BAF63A6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7</Pages>
  <Words>2935</Words>
  <Characters>17613</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SZCZEGÓŁOWE WARUNKI KONKURSU OFERT NA UDZIELANIE CAŁODOBOWYCH SPECJALISTYCZNYCH ŚWIADCZEŃ ZDROWOTNYCH W ZAKRESIE PEDIATRII W S</vt:lpstr>
    </vt:vector>
  </TitlesOfParts>
  <Company>szpital</Company>
  <LinksUpToDate>false</LinksUpToDate>
  <CharactersWithSpaces>20507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KONKURSU OFERT NA UDZIELANIE CAŁODOBOWYCH SPECJALISTYCZNYCH ŚWIADCZEŃ ZDROWOTNYCH W ZAKRESIE PEDIATRII W S</dc:title>
  <dc:creator>adm</dc:creator>
  <cp:lastModifiedBy>Glowna-ksiegowa</cp:lastModifiedBy>
  <cp:revision>21</cp:revision>
  <cp:lastPrinted>2021-03-26T11:14:00Z</cp:lastPrinted>
  <dcterms:created xsi:type="dcterms:W3CDTF">2021-01-22T14:22:00Z</dcterms:created>
  <dcterms:modified xsi:type="dcterms:W3CDTF">2022-11-24T12:07:00Z</dcterms:modified>
</cp:coreProperties>
</file>